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C5" w:rsidRPr="00896EC5" w:rsidRDefault="00896EC5" w:rsidP="00896EC5">
      <w:pPr>
        <w:tabs>
          <w:tab w:val="center" w:pos="3408"/>
        </w:tabs>
        <w:rPr>
          <w:rFonts w:ascii="Arial" w:hAnsi="Arial" w:cs="Arial"/>
          <w:color w:val="000000"/>
          <w:sz w:val="22"/>
          <w:szCs w:val="22"/>
        </w:rPr>
      </w:pPr>
      <w:bookmarkStart w:id="0" w:name="_GoBack"/>
      <w:bookmarkEnd w:id="0"/>
      <w:r>
        <w:rPr>
          <w:noProof/>
        </w:rPr>
        <w:drawing>
          <wp:anchor distT="0" distB="0" distL="114300" distR="114300" simplePos="0" relativeHeight="251662336" behindDoc="1" locked="0" layoutInCell="1" allowOverlap="0">
            <wp:simplePos x="0" y="0"/>
            <wp:positionH relativeFrom="margin">
              <wp:posOffset>4442460</wp:posOffset>
            </wp:positionH>
            <wp:positionV relativeFrom="page">
              <wp:posOffset>327660</wp:posOffset>
            </wp:positionV>
            <wp:extent cx="1973580" cy="1363980"/>
            <wp:effectExtent l="0" t="0" r="7620" b="7620"/>
            <wp:wrapTight wrapText="bothSides">
              <wp:wrapPolygon edited="0">
                <wp:start x="0" y="0"/>
                <wp:lineTo x="0" y="21419"/>
                <wp:lineTo x="21475" y="21419"/>
                <wp:lineTo x="21475" y="0"/>
                <wp:lineTo x="0" y="0"/>
              </wp:wrapPolygon>
            </wp:wrapTight>
            <wp:docPr id="8" name="Picture 8" descr="Reg7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7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580" cy="13639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0" allowOverlap="1">
                <wp:simplePos x="0" y="0"/>
                <wp:positionH relativeFrom="page">
                  <wp:posOffset>227330</wp:posOffset>
                </wp:positionH>
                <wp:positionV relativeFrom="paragraph">
                  <wp:posOffset>-31750</wp:posOffset>
                </wp:positionV>
                <wp:extent cx="963295" cy="530225"/>
                <wp:effectExtent l="8255"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 cy="530225"/>
                          <a:chOff x="358" y="-50"/>
                          <a:chExt cx="1517" cy="835"/>
                        </a:xfrm>
                      </wpg:grpSpPr>
                      <wps:wsp>
                        <wps:cNvPr id="3" name="Rectangle 3"/>
                        <wps:cNvSpPr>
                          <a:spLocks noChangeArrowheads="1"/>
                        </wps:cNvSpPr>
                        <wps:spPr bwMode="auto">
                          <a:xfrm>
                            <a:off x="360" y="-51"/>
                            <a:ext cx="15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EC5" w:rsidRDefault="00896EC5" w:rsidP="00896EC5">
                              <w:pPr>
                                <w:widowControl/>
                                <w:autoSpaceDE/>
                                <w:adjustRightInd/>
                                <w:spacing w:line="640" w:lineRule="exact"/>
                              </w:pPr>
                              <w:r>
                                <w:rPr>
                                  <w:rFonts w:asciiTheme="minorHAnsi" w:hAnsiTheme="minorHAnsi" w:cstheme="minorBidi"/>
                                  <w:noProof/>
                                  <w:sz w:val="20"/>
                                  <w:szCs w:val="20"/>
                                </w:rPr>
                                <w:drawing>
                                  <wp:inline distT="0" distB="0" distL="0" distR="0">
                                    <wp:extent cx="96012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403860"/>
                                            </a:xfrm>
                                            <a:prstGeom prst="rect">
                                              <a:avLst/>
                                            </a:prstGeom>
                                            <a:noFill/>
                                            <a:ln>
                                              <a:noFill/>
                                            </a:ln>
                                          </pic:spPr>
                                        </pic:pic>
                                      </a:graphicData>
                                    </a:graphic>
                                  </wp:inline>
                                </w:drawing>
                              </w:r>
                            </w:p>
                            <w:p w:rsidR="00896EC5" w:rsidRDefault="00896EC5" w:rsidP="00896EC5"/>
                          </w:txbxContent>
                        </wps:txbx>
                        <wps:bodyPr rot="0" vert="horz" wrap="square" lIns="0" tIns="0" rIns="0" bIns="0" anchor="t" anchorCtr="0" upright="1">
                          <a:noAutofit/>
                        </wps:bodyPr>
                      </wps:wsp>
                      <wps:wsp>
                        <wps:cNvPr id="4" name="Rectangle 4"/>
                        <wps:cNvSpPr>
                          <a:spLocks noChangeArrowheads="1"/>
                        </wps:cNvSpPr>
                        <wps:spPr bwMode="auto">
                          <a:xfrm>
                            <a:off x="557" y="707"/>
                            <a:ext cx="112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EC5" w:rsidRDefault="00896EC5" w:rsidP="00896EC5">
                              <w:pPr>
                                <w:widowControl/>
                                <w:autoSpaceDE/>
                                <w:adjustRightInd/>
                                <w:spacing w:line="80" w:lineRule="exact"/>
                              </w:pPr>
                              <w:r>
                                <w:rPr>
                                  <w:rFonts w:asciiTheme="minorHAnsi" w:hAnsiTheme="minorHAnsi" w:cstheme="minorBidi"/>
                                  <w:noProof/>
                                  <w:sz w:val="20"/>
                                  <w:szCs w:val="20"/>
                                </w:rPr>
                                <w:drawing>
                                  <wp:inline distT="0" distB="0" distL="0" distR="0">
                                    <wp:extent cx="716280" cy="533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53340"/>
                                            </a:xfrm>
                                            <a:prstGeom prst="rect">
                                              <a:avLst/>
                                            </a:prstGeom>
                                            <a:noFill/>
                                            <a:ln>
                                              <a:noFill/>
                                            </a:ln>
                                          </pic:spPr>
                                        </pic:pic>
                                      </a:graphicData>
                                    </a:graphic>
                                  </wp:inline>
                                </w:drawing>
                              </w:r>
                            </w:p>
                            <w:p w:rsidR="00896EC5" w:rsidRDefault="00896EC5" w:rsidP="00896EC5"/>
                          </w:txbxContent>
                        </wps:txbx>
                        <wps:bodyPr rot="0" vert="horz" wrap="square" lIns="0" tIns="0" rIns="0" bIns="0" anchor="t" anchorCtr="0" upright="1">
                          <a:noAutofit/>
                        </wps:bodyPr>
                      </wps:wsp>
                      <wps:wsp>
                        <wps:cNvPr id="5" name="Freeform 5"/>
                        <wps:cNvSpPr>
                          <a:spLocks/>
                        </wps:cNvSpPr>
                        <wps:spPr bwMode="auto">
                          <a:xfrm>
                            <a:off x="364" y="651"/>
                            <a:ext cx="1502" cy="20"/>
                          </a:xfrm>
                          <a:custGeom>
                            <a:avLst/>
                            <a:gdLst>
                              <a:gd name="T0" fmla="*/ 0 w 1502"/>
                              <a:gd name="T1" fmla="*/ 0 h 20"/>
                              <a:gd name="T2" fmla="*/ 1501 w 1502"/>
                              <a:gd name="T3" fmla="*/ 0 h 20"/>
                            </a:gdLst>
                            <a:ahLst/>
                            <a:cxnLst>
                              <a:cxn ang="0">
                                <a:pos x="T0" y="T1"/>
                              </a:cxn>
                              <a:cxn ang="0">
                                <a:pos x="T2" y="T3"/>
                              </a:cxn>
                            </a:cxnLst>
                            <a:rect l="0" t="0" r="r" b="b"/>
                            <a:pathLst>
                              <a:path w="1502" h="20">
                                <a:moveTo>
                                  <a:pt x="0" y="0"/>
                                </a:moveTo>
                                <a:lnTo>
                                  <a:pt x="1501" y="0"/>
                                </a:lnTo>
                              </a:path>
                            </a:pathLst>
                          </a:custGeom>
                          <a:noFill/>
                          <a:ln w="7785">
                            <a:solidFill>
                              <a:srgbClr val="5A54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9pt;margin-top:-2.5pt;width:75.85pt;height:41.75pt;z-index:-251657216;mso-position-horizontal-relative:page" coordorigin="358,-50" coordsize="151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" o:allowincell="f">
                <v:rect id="Rectangle 3" o:spid="_x0000_s1027" style="position:absolute;left:360;top:-51;width:152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896EC5" w:rsidRDefault="00896EC5" w:rsidP="00896EC5">
                        <w:pPr>
                          <w:widowControl/>
                          <w:autoSpaceDE/>
                          <w:adjustRightInd/>
                          <w:spacing w:line="640" w:lineRule="exact"/>
                        </w:pPr>
                        <w:r>
                          <w:rPr>
                            <w:rFonts w:asciiTheme="minorHAnsi" w:hAnsiTheme="minorHAnsi" w:cstheme="minorBidi"/>
                            <w:noProof/>
                            <w:sz w:val="20"/>
                            <w:szCs w:val="20"/>
                          </w:rPr>
                          <w:drawing>
                            <wp:inline distT="0" distB="0" distL="0" distR="0">
                              <wp:extent cx="96012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403860"/>
                                      </a:xfrm>
                                      <a:prstGeom prst="rect">
                                        <a:avLst/>
                                      </a:prstGeom>
                                      <a:noFill/>
                                      <a:ln>
                                        <a:noFill/>
                                      </a:ln>
                                    </pic:spPr>
                                  </pic:pic>
                                </a:graphicData>
                              </a:graphic>
                            </wp:inline>
                          </w:drawing>
                        </w:r>
                      </w:p>
                      <w:p w:rsidR="00896EC5" w:rsidRDefault="00896EC5" w:rsidP="00896EC5"/>
                    </w:txbxContent>
                  </v:textbox>
                </v:rect>
                <v:rect id="Rectangle 4" o:spid="_x0000_s1028" style="position:absolute;left:557;top:707;width:112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896EC5" w:rsidRDefault="00896EC5" w:rsidP="00896EC5">
                        <w:pPr>
                          <w:widowControl/>
                          <w:autoSpaceDE/>
                          <w:adjustRightInd/>
                          <w:spacing w:line="80" w:lineRule="exact"/>
                        </w:pPr>
                        <w:r>
                          <w:rPr>
                            <w:rFonts w:asciiTheme="minorHAnsi" w:hAnsiTheme="minorHAnsi" w:cstheme="minorBidi"/>
                            <w:noProof/>
                            <w:sz w:val="20"/>
                            <w:szCs w:val="20"/>
                          </w:rPr>
                          <w:drawing>
                            <wp:inline distT="0" distB="0" distL="0" distR="0">
                              <wp:extent cx="716280" cy="533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3340"/>
                                      </a:xfrm>
                                      <a:prstGeom prst="rect">
                                        <a:avLst/>
                                      </a:prstGeom>
                                      <a:noFill/>
                                      <a:ln>
                                        <a:noFill/>
                                      </a:ln>
                                    </pic:spPr>
                                  </pic:pic>
                                </a:graphicData>
                              </a:graphic>
                            </wp:inline>
                          </w:drawing>
                        </w:r>
                      </w:p>
                      <w:p w:rsidR="00896EC5" w:rsidRDefault="00896EC5" w:rsidP="00896EC5"/>
                    </w:txbxContent>
                  </v:textbox>
                </v:rect>
                <v:shape id="Freeform 5" o:spid="_x0000_s1029" style="position:absolute;left:364;top:651;width:1502;height:20;visibility:visible;mso-wrap-style:square;v-text-anchor:top" coordsize="15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CTbsIA&#10;AADaAAAADwAAAGRycy9kb3ducmV2LnhtbESPQWvCQBSE70L/w/IKXkQ3tVg0dZUiCkV6iRW9PrLP&#10;JDT7NtldNf57Vyh4HGbmG2a+7EwtLuR8ZVnB2ygBQZxbXXGhYP+7GU5B+ICssbZMCm7kYbl46c0x&#10;1fbKGV12oRARwj5FBWUITSqlz0sy6Ee2IY7eyTqDIUpXSO3wGuGmluMk+ZAGK44LJTa0Kin/252N&#10;gnXBP6dDux1MDLbsZu17lh1Zqf5r9/UJIlAXnuH/9rdWMIHHlX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8JNuwgAAANoAAAAPAAAAAAAAAAAAAAAAAJgCAABkcnMvZG93&#10;bnJldi54bWxQSwUGAAAAAAQABAD1AAAAhwMAAAAA&#10;" path="m,l1501,e" filled="f" strokecolor="#5a5458" strokeweight=".21625mm">
                  <v:path arrowok="t" o:connecttype="custom" o:connectlocs="0,0;1501,0" o:connectangles="0,0"/>
                </v:shape>
                <w10:wrap anchorx="page"/>
              </v:group>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1256665</wp:posOffset>
                </wp:positionH>
                <wp:positionV relativeFrom="paragraph">
                  <wp:posOffset>-23495</wp:posOffset>
                </wp:positionV>
                <wp:extent cx="12700" cy="521970"/>
                <wp:effectExtent l="8890" t="5080" r="0" b="635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21970"/>
                        </a:xfrm>
                        <a:custGeom>
                          <a:avLst/>
                          <a:gdLst>
                            <a:gd name="T0" fmla="*/ 0 w 20"/>
                            <a:gd name="T1" fmla="*/ 0 h 822"/>
                            <a:gd name="T2" fmla="*/ 0 w 20"/>
                            <a:gd name="T3" fmla="*/ 822 h 822"/>
                          </a:gdLst>
                          <a:ahLst/>
                          <a:cxnLst>
                            <a:cxn ang="0">
                              <a:pos x="T0" y="T1"/>
                            </a:cxn>
                            <a:cxn ang="0">
                              <a:pos x="T2" y="T3"/>
                            </a:cxn>
                          </a:cxnLst>
                          <a:rect l="0" t="0" r="r" b="b"/>
                          <a:pathLst>
                            <a:path w="20" h="822">
                              <a:moveTo>
                                <a:pt x="0" y="0"/>
                              </a:moveTo>
                              <a:lnTo>
                                <a:pt x="0" y="822"/>
                              </a:lnTo>
                            </a:path>
                          </a:pathLst>
                        </a:custGeom>
                        <a:noFill/>
                        <a:ln w="8686">
                          <a:solidFill>
                            <a:srgbClr val="5A54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F098BCF" id="Freeform: Shap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95pt,-1.85pt,98.95pt,39.25pt" coordsize="2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" o:allowincell="f" filled="f" strokecolor="#5a5458" strokeweight=".24128mm">
                <v:path arrowok="t" o:connecttype="custom" o:connectlocs="0,0;0,521970" o:connectangles="0,0"/>
                <w10:wrap anchorx="page"/>
              </v:polyline>
            </w:pict>
          </mc:Fallback>
        </mc:AlternateContent>
      </w:r>
      <w:r>
        <w:rPr>
          <w:rFonts w:ascii="Arial" w:hAnsi="Arial" w:cs="Arial"/>
          <w:color w:val="000000"/>
          <w:sz w:val="22"/>
          <w:szCs w:val="22"/>
        </w:rPr>
        <w:tab/>
      </w:r>
    </w:p>
    <w:p w:rsidR="00896EC5" w:rsidRDefault="00896EC5" w:rsidP="00896EC5">
      <w:pPr>
        <w:pStyle w:val="BodyText"/>
        <w:kinsoku w:val="0"/>
        <w:overflowPunct w:val="0"/>
        <w:ind w:left="0" w:firstLine="0"/>
        <w:rPr>
          <w:rFonts w:ascii="Book Antiqua" w:hAnsi="Book Antiqua" w:cs="Book Antiqua"/>
          <w:b/>
          <w:bCs/>
          <w:sz w:val="20"/>
          <w:szCs w:val="20"/>
        </w:rPr>
      </w:pP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p>
    <w:p w:rsidR="00BD6050" w:rsidRDefault="00BD6050"/>
    <w:p w:rsidR="0067782A" w:rsidRDefault="0067782A" w:rsidP="0067782A">
      <w:pPr>
        <w:pStyle w:val="Heading1"/>
        <w:rPr>
          <w:rFonts w:ascii="Times New Roman" w:eastAsiaTheme="minorEastAsia" w:hAnsi="Times New Roman" w:cs="Times New Roman"/>
          <w:color w:val="auto"/>
          <w:sz w:val="24"/>
          <w:szCs w:val="24"/>
        </w:rPr>
      </w:pPr>
    </w:p>
    <w:p w:rsidR="00896EC5" w:rsidRPr="0076572B" w:rsidRDefault="0067782A" w:rsidP="0067782A">
      <w:pPr>
        <w:pStyle w:val="Heading1"/>
        <w:rPr>
          <w:rFonts w:ascii="Arial Black" w:hAnsi="Arial Black"/>
        </w:rPr>
      </w:pPr>
      <w:r>
        <w:rPr>
          <w:rFonts w:ascii="Times New Roman" w:eastAsiaTheme="minorEastAsia" w:hAnsi="Times New Roman" w:cs="Times New Roman"/>
          <w:color w:val="auto"/>
          <w:sz w:val="24"/>
          <w:szCs w:val="24"/>
        </w:rPr>
        <w:t xml:space="preserve">                                  </w:t>
      </w:r>
      <w:r w:rsidR="0076572B" w:rsidRPr="0076572B">
        <w:rPr>
          <w:rFonts w:ascii="Arial Black" w:hAnsi="Arial Black"/>
        </w:rPr>
        <w:t>TRAINING ANNOUNCEMENT</w:t>
      </w:r>
    </w:p>
    <w:p w:rsidR="00896EC5" w:rsidRDefault="0067782A" w:rsidP="0076572B">
      <w:pPr>
        <w:pStyle w:val="Heading1"/>
        <w:rPr>
          <w:rFonts w:ascii="Arial Black" w:hAnsi="Arial Black"/>
          <w:sz w:val="28"/>
          <w:szCs w:val="28"/>
        </w:rPr>
      </w:pPr>
      <w:r>
        <w:rPr>
          <w:rFonts w:ascii="Arial Black" w:hAnsi="Arial Black"/>
          <w:sz w:val="28"/>
          <w:szCs w:val="28"/>
        </w:rPr>
        <w:t>ICS-300 Incident Command:</w:t>
      </w:r>
    </w:p>
    <w:p w:rsidR="0067782A" w:rsidRPr="0067782A" w:rsidRDefault="0067782A" w:rsidP="00E020BC">
      <w:pPr>
        <w:pStyle w:val="NormalWeb"/>
      </w:pPr>
      <w:r w:rsidRPr="0067782A">
        <w:rPr>
          <w:rFonts w:asciiTheme="minorHAnsi" w:hAnsiTheme="minorHAnsi" w:cs="Helvetica"/>
          <w:b/>
          <w:color w:val="2F5496" w:themeColor="accent1" w:themeShade="BF"/>
        </w:rPr>
        <w:t>Enhance your Incident Command skills, with a special focus on new concepts of the Incident Command System (ICS). The training and resources provided in this course will assist personnel who require advanced application of the ICS.   The course will also benefit any person who has a responsibility to function in a command post managing an expanding incident.</w:t>
      </w:r>
      <w:r w:rsidR="00E020BC">
        <w:rPr>
          <w:rFonts w:asciiTheme="minorHAnsi" w:hAnsiTheme="minorHAnsi" w:cs="Helvetica"/>
          <w:b/>
          <w:color w:val="2F5496" w:themeColor="accent1" w:themeShade="BF"/>
        </w:rPr>
        <w:t xml:space="preserve">  </w:t>
      </w:r>
      <w:r w:rsidRPr="0067782A">
        <w:rPr>
          <w:rFonts w:asciiTheme="minorHAnsi" w:hAnsiTheme="minorHAnsi" w:cs="Helvetica"/>
          <w:b/>
          <w:color w:val="2F5496" w:themeColor="accent1" w:themeShade="BF"/>
        </w:rPr>
        <w:t>You will participate in group activities that introduce the development of the Incident Action Plan (IAP) and demonstrate the interactions between the Command and General Staff sections of the ICS.</w:t>
      </w:r>
    </w:p>
    <w:p w:rsidR="00896EC5" w:rsidRPr="003B195D" w:rsidRDefault="00896EC5" w:rsidP="00896EC5">
      <w:pPr>
        <w:pStyle w:val="Heading1"/>
        <w:kinsoku w:val="0"/>
        <w:overflowPunct w:val="0"/>
        <w:rPr>
          <w:rFonts w:ascii="Arial Black" w:eastAsiaTheme="minorEastAsia" w:hAnsi="Arial Black"/>
          <w:color w:val="000000"/>
          <w:sz w:val="28"/>
          <w:szCs w:val="28"/>
          <w:u w:val="single"/>
        </w:rPr>
      </w:pPr>
      <w:r w:rsidRPr="003B195D">
        <w:rPr>
          <w:rFonts w:ascii="Arial Black" w:eastAsiaTheme="minorEastAsia" w:hAnsi="Arial Black"/>
          <w:color w:val="006892"/>
          <w:spacing w:val="1"/>
          <w:sz w:val="28"/>
          <w:szCs w:val="28"/>
          <w:u w:val="single"/>
        </w:rPr>
        <w:t>Participants:</w:t>
      </w:r>
    </w:p>
    <w:p w:rsidR="00896EC5" w:rsidRPr="00A0319C" w:rsidRDefault="00896EC5" w:rsidP="00896EC5">
      <w:pPr>
        <w:pStyle w:val="BodyText"/>
        <w:kinsoku w:val="0"/>
        <w:overflowPunct w:val="0"/>
        <w:spacing w:before="6" w:line="247" w:lineRule="auto"/>
        <w:ind w:left="299" w:right="217" w:firstLine="0"/>
        <w:rPr>
          <w:color w:val="2F5496" w:themeColor="accent1" w:themeShade="BF"/>
        </w:rPr>
      </w:pPr>
      <w:r w:rsidRPr="00A0319C">
        <w:rPr>
          <w:color w:val="2F5496" w:themeColor="accent1" w:themeShade="BF"/>
          <w:spacing w:val="1"/>
        </w:rPr>
        <w:t>Participants</w:t>
      </w:r>
      <w:r w:rsidRPr="00A0319C">
        <w:rPr>
          <w:color w:val="2F5496" w:themeColor="accent1" w:themeShade="BF"/>
          <w:spacing w:val="-6"/>
        </w:rPr>
        <w:t xml:space="preserve"> </w:t>
      </w:r>
      <w:r w:rsidRPr="00A0319C">
        <w:rPr>
          <w:color w:val="2F5496" w:themeColor="accent1" w:themeShade="BF"/>
          <w:spacing w:val="1"/>
        </w:rPr>
        <w:t>should</w:t>
      </w:r>
      <w:r w:rsidRPr="00A0319C">
        <w:rPr>
          <w:color w:val="2F5496" w:themeColor="accent1" w:themeShade="BF"/>
          <w:spacing w:val="-5"/>
        </w:rPr>
        <w:t xml:space="preserve"> </w:t>
      </w:r>
      <w:r w:rsidRPr="00A0319C">
        <w:rPr>
          <w:color w:val="2F5496" w:themeColor="accent1" w:themeShade="BF"/>
          <w:spacing w:val="-1"/>
        </w:rPr>
        <w:t>come</w:t>
      </w:r>
      <w:r w:rsidRPr="00A0319C">
        <w:rPr>
          <w:color w:val="2F5496" w:themeColor="accent1" w:themeShade="BF"/>
          <w:spacing w:val="-5"/>
        </w:rPr>
        <w:t xml:space="preserve"> </w:t>
      </w:r>
      <w:r w:rsidRPr="00A0319C">
        <w:rPr>
          <w:color w:val="2F5496" w:themeColor="accent1" w:themeShade="BF"/>
        </w:rPr>
        <w:t>from</w:t>
      </w:r>
      <w:r w:rsidRPr="00A0319C">
        <w:rPr>
          <w:color w:val="2F5496" w:themeColor="accent1" w:themeShade="BF"/>
          <w:spacing w:val="-5"/>
        </w:rPr>
        <w:t xml:space="preserve"> </w:t>
      </w:r>
      <w:r w:rsidRPr="00A0319C">
        <w:rPr>
          <w:color w:val="2F5496" w:themeColor="accent1" w:themeShade="BF"/>
          <w:spacing w:val="1"/>
        </w:rPr>
        <w:t>middle</w:t>
      </w:r>
      <w:r w:rsidRPr="00A0319C">
        <w:rPr>
          <w:color w:val="2F5496" w:themeColor="accent1" w:themeShade="BF"/>
          <w:spacing w:val="-5"/>
        </w:rPr>
        <w:t xml:space="preserve"> </w:t>
      </w:r>
      <w:r w:rsidRPr="00A0319C">
        <w:rPr>
          <w:color w:val="2F5496" w:themeColor="accent1" w:themeShade="BF"/>
        </w:rPr>
        <w:t>and</w:t>
      </w:r>
      <w:r w:rsidRPr="00A0319C">
        <w:rPr>
          <w:color w:val="2F5496" w:themeColor="accent1" w:themeShade="BF"/>
          <w:spacing w:val="-5"/>
        </w:rPr>
        <w:t xml:space="preserve"> </w:t>
      </w:r>
      <w:r w:rsidRPr="00A0319C">
        <w:rPr>
          <w:color w:val="2F5496" w:themeColor="accent1" w:themeShade="BF"/>
          <w:spacing w:val="1"/>
        </w:rPr>
        <w:t>senior</w:t>
      </w:r>
      <w:r w:rsidRPr="00A0319C">
        <w:rPr>
          <w:color w:val="2F5496" w:themeColor="accent1" w:themeShade="BF"/>
          <w:spacing w:val="32"/>
          <w:w w:val="99"/>
        </w:rPr>
        <w:t xml:space="preserve"> </w:t>
      </w:r>
      <w:r w:rsidRPr="00A0319C">
        <w:rPr>
          <w:color w:val="2F5496" w:themeColor="accent1" w:themeShade="BF"/>
        </w:rPr>
        <w:t>management</w:t>
      </w:r>
      <w:r w:rsidRPr="00A0319C">
        <w:rPr>
          <w:color w:val="2F5496" w:themeColor="accent1" w:themeShade="BF"/>
          <w:spacing w:val="-21"/>
        </w:rPr>
        <w:t xml:space="preserve"> </w:t>
      </w:r>
      <w:r w:rsidRPr="00A0319C">
        <w:rPr>
          <w:color w:val="2F5496" w:themeColor="accent1" w:themeShade="BF"/>
          <w:spacing w:val="1"/>
        </w:rPr>
        <w:t>including:</w:t>
      </w:r>
    </w:p>
    <w:p w:rsidR="00896EC5" w:rsidRPr="00A0319C" w:rsidRDefault="00896EC5" w:rsidP="00896EC5">
      <w:pPr>
        <w:pStyle w:val="BodyText"/>
        <w:numPr>
          <w:ilvl w:val="0"/>
          <w:numId w:val="1"/>
        </w:numPr>
        <w:tabs>
          <w:tab w:val="left" w:pos="580"/>
        </w:tabs>
        <w:kinsoku w:val="0"/>
        <w:overflowPunct w:val="0"/>
        <w:ind w:left="580"/>
        <w:rPr>
          <w:color w:val="2F5496" w:themeColor="accent1" w:themeShade="BF"/>
        </w:rPr>
      </w:pPr>
      <w:r w:rsidRPr="00A0319C">
        <w:rPr>
          <w:color w:val="2F5496" w:themeColor="accent1" w:themeShade="BF"/>
        </w:rPr>
        <w:t>Emergency</w:t>
      </w:r>
      <w:r w:rsidRPr="00A0319C">
        <w:rPr>
          <w:color w:val="2F5496" w:themeColor="accent1" w:themeShade="BF"/>
          <w:spacing w:val="-13"/>
        </w:rPr>
        <w:t xml:space="preserve"> </w:t>
      </w:r>
      <w:r w:rsidRPr="00A0319C">
        <w:rPr>
          <w:color w:val="2F5496" w:themeColor="accent1" w:themeShade="BF"/>
          <w:spacing w:val="-1"/>
        </w:rPr>
        <w:t>Response</w:t>
      </w:r>
      <w:r w:rsidRPr="00A0319C">
        <w:rPr>
          <w:color w:val="2F5496" w:themeColor="accent1" w:themeShade="BF"/>
          <w:spacing w:val="-12"/>
        </w:rPr>
        <w:t xml:space="preserve"> </w:t>
      </w:r>
      <w:r w:rsidRPr="00A0319C">
        <w:rPr>
          <w:color w:val="2F5496" w:themeColor="accent1" w:themeShade="BF"/>
          <w:spacing w:val="1"/>
        </w:rPr>
        <w:t>Managers</w:t>
      </w:r>
    </w:p>
    <w:p w:rsidR="00896EC5" w:rsidRPr="00A0319C" w:rsidRDefault="00896EC5" w:rsidP="00896EC5">
      <w:pPr>
        <w:pStyle w:val="BodyText"/>
        <w:numPr>
          <w:ilvl w:val="0"/>
          <w:numId w:val="1"/>
        </w:numPr>
        <w:tabs>
          <w:tab w:val="left" w:pos="580"/>
        </w:tabs>
        <w:kinsoku w:val="0"/>
        <w:overflowPunct w:val="0"/>
        <w:spacing w:before="10" w:line="247" w:lineRule="auto"/>
        <w:ind w:left="580" w:right="524"/>
        <w:rPr>
          <w:color w:val="2F5496" w:themeColor="accent1" w:themeShade="BF"/>
        </w:rPr>
      </w:pPr>
      <w:r w:rsidRPr="00A0319C">
        <w:rPr>
          <w:color w:val="2F5496" w:themeColor="accent1" w:themeShade="BF"/>
          <w:spacing w:val="2"/>
        </w:rPr>
        <w:t>First-line</w:t>
      </w:r>
      <w:r w:rsidRPr="00A0319C">
        <w:rPr>
          <w:color w:val="2F5496" w:themeColor="accent1" w:themeShade="BF"/>
          <w:spacing w:val="-7"/>
        </w:rPr>
        <w:t xml:space="preserve"> </w:t>
      </w:r>
      <w:r w:rsidRPr="00A0319C">
        <w:rPr>
          <w:color w:val="2F5496" w:themeColor="accent1" w:themeShade="BF"/>
          <w:spacing w:val="2"/>
        </w:rPr>
        <w:t>Supervisors</w:t>
      </w:r>
      <w:r w:rsidRPr="00A0319C">
        <w:rPr>
          <w:color w:val="2F5496" w:themeColor="accent1" w:themeShade="BF"/>
          <w:spacing w:val="-8"/>
        </w:rPr>
        <w:t xml:space="preserve"> </w:t>
      </w:r>
      <w:r w:rsidRPr="00A0319C">
        <w:rPr>
          <w:color w:val="2F5496" w:themeColor="accent1" w:themeShade="BF"/>
        </w:rPr>
        <w:t>and</w:t>
      </w:r>
      <w:r w:rsidRPr="00A0319C">
        <w:rPr>
          <w:color w:val="2F5496" w:themeColor="accent1" w:themeShade="BF"/>
          <w:spacing w:val="-6"/>
        </w:rPr>
        <w:t xml:space="preserve"> </w:t>
      </w:r>
      <w:r w:rsidRPr="00A0319C">
        <w:rPr>
          <w:color w:val="2F5496" w:themeColor="accent1" w:themeShade="BF"/>
        </w:rPr>
        <w:t>Administrators</w:t>
      </w:r>
      <w:r w:rsidRPr="00A0319C">
        <w:rPr>
          <w:color w:val="2F5496" w:themeColor="accent1" w:themeShade="BF"/>
          <w:spacing w:val="-8"/>
        </w:rPr>
        <w:t xml:space="preserve"> </w:t>
      </w:r>
      <w:r w:rsidRPr="00A0319C">
        <w:rPr>
          <w:color w:val="2F5496" w:themeColor="accent1" w:themeShade="BF"/>
        </w:rPr>
        <w:t>Who</w:t>
      </w:r>
      <w:r w:rsidRPr="00A0319C">
        <w:rPr>
          <w:color w:val="2F5496" w:themeColor="accent1" w:themeShade="BF"/>
          <w:spacing w:val="52"/>
          <w:w w:val="99"/>
        </w:rPr>
        <w:t xml:space="preserve"> </w:t>
      </w:r>
      <w:r w:rsidRPr="00A0319C">
        <w:rPr>
          <w:color w:val="2F5496" w:themeColor="accent1" w:themeShade="BF"/>
          <w:spacing w:val="2"/>
        </w:rPr>
        <w:t>Will</w:t>
      </w:r>
      <w:r w:rsidRPr="00A0319C">
        <w:rPr>
          <w:color w:val="2F5496" w:themeColor="accent1" w:themeShade="BF"/>
          <w:spacing w:val="-7"/>
        </w:rPr>
        <w:t xml:space="preserve"> </w:t>
      </w:r>
      <w:r w:rsidRPr="00A0319C">
        <w:rPr>
          <w:color w:val="2F5496" w:themeColor="accent1" w:themeShade="BF"/>
        </w:rPr>
        <w:t>Function</w:t>
      </w:r>
      <w:r w:rsidRPr="00A0319C">
        <w:rPr>
          <w:color w:val="2F5496" w:themeColor="accent1" w:themeShade="BF"/>
          <w:spacing w:val="-6"/>
        </w:rPr>
        <w:t xml:space="preserve"> </w:t>
      </w:r>
      <w:r w:rsidRPr="00A0319C">
        <w:rPr>
          <w:color w:val="2F5496" w:themeColor="accent1" w:themeShade="BF"/>
          <w:spacing w:val="1"/>
        </w:rPr>
        <w:t>as</w:t>
      </w:r>
      <w:r w:rsidRPr="00A0319C">
        <w:rPr>
          <w:color w:val="2F5496" w:themeColor="accent1" w:themeShade="BF"/>
          <w:spacing w:val="-7"/>
        </w:rPr>
        <w:t xml:space="preserve"> </w:t>
      </w:r>
      <w:r w:rsidRPr="00A0319C">
        <w:rPr>
          <w:color w:val="2F5496" w:themeColor="accent1" w:themeShade="BF"/>
        </w:rPr>
        <w:t>Incident</w:t>
      </w:r>
      <w:r w:rsidRPr="00A0319C">
        <w:rPr>
          <w:color w:val="2F5496" w:themeColor="accent1" w:themeShade="BF"/>
          <w:spacing w:val="-5"/>
        </w:rPr>
        <w:t xml:space="preserve"> </w:t>
      </w:r>
      <w:r w:rsidRPr="00A0319C">
        <w:rPr>
          <w:color w:val="2F5496" w:themeColor="accent1" w:themeShade="BF"/>
          <w:spacing w:val="1"/>
        </w:rPr>
        <w:t>Commanders</w:t>
      </w:r>
      <w:r w:rsidRPr="00A0319C">
        <w:rPr>
          <w:color w:val="2F5496" w:themeColor="accent1" w:themeShade="BF"/>
          <w:spacing w:val="-7"/>
        </w:rPr>
        <w:t xml:space="preserve"> </w:t>
      </w:r>
      <w:r w:rsidRPr="00A0319C">
        <w:rPr>
          <w:color w:val="2F5496" w:themeColor="accent1" w:themeShade="BF"/>
          <w:spacing w:val="2"/>
        </w:rPr>
        <w:t>or</w:t>
      </w:r>
      <w:r w:rsidRPr="00A0319C">
        <w:rPr>
          <w:color w:val="2F5496" w:themeColor="accent1" w:themeShade="BF"/>
          <w:spacing w:val="30"/>
          <w:w w:val="99"/>
        </w:rPr>
        <w:t xml:space="preserve"> </w:t>
      </w:r>
      <w:r w:rsidRPr="00A0319C">
        <w:rPr>
          <w:color w:val="2F5496" w:themeColor="accent1" w:themeShade="BF"/>
          <w:spacing w:val="1"/>
        </w:rPr>
        <w:t>Unified</w:t>
      </w:r>
      <w:r w:rsidRPr="00A0319C">
        <w:rPr>
          <w:color w:val="2F5496" w:themeColor="accent1" w:themeShade="BF"/>
          <w:spacing w:val="-3"/>
        </w:rPr>
        <w:t xml:space="preserve"> </w:t>
      </w:r>
      <w:r w:rsidRPr="00A0319C">
        <w:rPr>
          <w:color w:val="2F5496" w:themeColor="accent1" w:themeShade="BF"/>
        </w:rPr>
        <w:t>Command</w:t>
      </w:r>
      <w:r w:rsidRPr="00A0319C">
        <w:rPr>
          <w:color w:val="2F5496" w:themeColor="accent1" w:themeShade="BF"/>
          <w:spacing w:val="-2"/>
        </w:rPr>
        <w:t xml:space="preserve"> Staff </w:t>
      </w:r>
      <w:r w:rsidRPr="00A0319C">
        <w:rPr>
          <w:color w:val="2F5496" w:themeColor="accent1" w:themeShade="BF"/>
          <w:spacing w:val="1"/>
        </w:rPr>
        <w:t>Members</w:t>
      </w:r>
    </w:p>
    <w:p w:rsidR="00896EC5" w:rsidRPr="00A0319C" w:rsidRDefault="00896EC5" w:rsidP="00896EC5">
      <w:pPr>
        <w:pStyle w:val="BodyText"/>
        <w:numPr>
          <w:ilvl w:val="0"/>
          <w:numId w:val="1"/>
        </w:numPr>
        <w:tabs>
          <w:tab w:val="left" w:pos="580"/>
        </w:tabs>
        <w:kinsoku w:val="0"/>
        <w:overflowPunct w:val="0"/>
        <w:ind w:left="580"/>
        <w:rPr>
          <w:color w:val="2F5496" w:themeColor="accent1" w:themeShade="BF"/>
        </w:rPr>
      </w:pPr>
      <w:r w:rsidRPr="00A0319C">
        <w:rPr>
          <w:color w:val="2F5496" w:themeColor="accent1" w:themeShade="BF"/>
        </w:rPr>
        <w:t>Emergency</w:t>
      </w:r>
      <w:r w:rsidRPr="00A0319C">
        <w:rPr>
          <w:color w:val="2F5496" w:themeColor="accent1" w:themeShade="BF"/>
          <w:spacing w:val="-17"/>
        </w:rPr>
        <w:t xml:space="preserve"> </w:t>
      </w:r>
      <w:r w:rsidRPr="00A0319C">
        <w:rPr>
          <w:color w:val="2F5496" w:themeColor="accent1" w:themeShade="BF"/>
        </w:rPr>
        <w:t>Management</w:t>
      </w:r>
      <w:r w:rsidRPr="00A0319C">
        <w:rPr>
          <w:color w:val="2F5496" w:themeColor="accent1" w:themeShade="BF"/>
          <w:spacing w:val="-16"/>
        </w:rPr>
        <w:t xml:space="preserve"> </w:t>
      </w:r>
      <w:r w:rsidRPr="00A0319C">
        <w:rPr>
          <w:color w:val="2F5496" w:themeColor="accent1" w:themeShade="BF"/>
        </w:rPr>
        <w:t>Coordinators</w:t>
      </w:r>
    </w:p>
    <w:p w:rsidR="00896EC5" w:rsidRPr="00A0319C" w:rsidRDefault="00896EC5" w:rsidP="00896EC5">
      <w:pPr>
        <w:pStyle w:val="BodyText"/>
        <w:numPr>
          <w:ilvl w:val="0"/>
          <w:numId w:val="1"/>
        </w:numPr>
        <w:tabs>
          <w:tab w:val="left" w:pos="580"/>
        </w:tabs>
        <w:kinsoku w:val="0"/>
        <w:overflowPunct w:val="0"/>
        <w:spacing w:before="10"/>
        <w:ind w:left="580"/>
        <w:rPr>
          <w:color w:val="2F5496" w:themeColor="accent1" w:themeShade="BF"/>
        </w:rPr>
      </w:pPr>
      <w:r w:rsidRPr="00A0319C">
        <w:rPr>
          <w:color w:val="2F5496" w:themeColor="accent1" w:themeShade="BF"/>
        </w:rPr>
        <w:t>Command</w:t>
      </w:r>
      <w:r w:rsidRPr="00A0319C">
        <w:rPr>
          <w:color w:val="2F5496" w:themeColor="accent1" w:themeShade="BF"/>
          <w:spacing w:val="-7"/>
        </w:rPr>
        <w:t xml:space="preserve"> </w:t>
      </w:r>
      <w:r w:rsidRPr="00A0319C">
        <w:rPr>
          <w:color w:val="2F5496" w:themeColor="accent1" w:themeShade="BF"/>
        </w:rPr>
        <w:t>and</w:t>
      </w:r>
      <w:r w:rsidRPr="00A0319C">
        <w:rPr>
          <w:color w:val="2F5496" w:themeColor="accent1" w:themeShade="BF"/>
          <w:spacing w:val="-6"/>
        </w:rPr>
        <w:t xml:space="preserve"> </w:t>
      </w:r>
      <w:r w:rsidRPr="00A0319C">
        <w:rPr>
          <w:color w:val="2F5496" w:themeColor="accent1" w:themeShade="BF"/>
        </w:rPr>
        <w:t>General</w:t>
      </w:r>
      <w:r w:rsidRPr="00A0319C">
        <w:rPr>
          <w:color w:val="2F5496" w:themeColor="accent1" w:themeShade="BF"/>
          <w:spacing w:val="-7"/>
        </w:rPr>
        <w:t xml:space="preserve"> </w:t>
      </w:r>
      <w:r w:rsidRPr="00A0319C">
        <w:rPr>
          <w:color w:val="2F5496" w:themeColor="accent1" w:themeShade="BF"/>
          <w:spacing w:val="-2"/>
        </w:rPr>
        <w:t>Staff</w:t>
      </w:r>
      <w:r w:rsidRPr="00A0319C">
        <w:rPr>
          <w:color w:val="2F5496" w:themeColor="accent1" w:themeShade="BF"/>
          <w:spacing w:val="-6"/>
        </w:rPr>
        <w:t xml:space="preserve"> </w:t>
      </w:r>
      <w:r w:rsidRPr="00A0319C">
        <w:rPr>
          <w:color w:val="2F5496" w:themeColor="accent1" w:themeShade="BF"/>
          <w:spacing w:val="1"/>
        </w:rPr>
        <w:t>Members</w:t>
      </w:r>
    </w:p>
    <w:p w:rsidR="00896EC5" w:rsidRPr="00A0319C" w:rsidRDefault="00896EC5" w:rsidP="00896EC5">
      <w:pPr>
        <w:pStyle w:val="BodyText"/>
        <w:numPr>
          <w:ilvl w:val="0"/>
          <w:numId w:val="1"/>
        </w:numPr>
        <w:tabs>
          <w:tab w:val="left" w:pos="580"/>
        </w:tabs>
        <w:kinsoku w:val="0"/>
        <w:overflowPunct w:val="0"/>
        <w:spacing w:before="10"/>
        <w:ind w:left="580"/>
        <w:rPr>
          <w:color w:val="2F5496" w:themeColor="accent1" w:themeShade="BF"/>
        </w:rPr>
      </w:pPr>
      <w:r w:rsidRPr="00A0319C">
        <w:rPr>
          <w:color w:val="2F5496" w:themeColor="accent1" w:themeShade="BF"/>
        </w:rPr>
        <w:t>Emergency</w:t>
      </w:r>
      <w:r w:rsidRPr="00A0319C">
        <w:rPr>
          <w:color w:val="2F5496" w:themeColor="accent1" w:themeShade="BF"/>
          <w:spacing w:val="-10"/>
        </w:rPr>
        <w:t xml:space="preserve"> </w:t>
      </w:r>
      <w:r w:rsidRPr="00A0319C">
        <w:rPr>
          <w:color w:val="2F5496" w:themeColor="accent1" w:themeShade="BF"/>
        </w:rPr>
        <w:t>Operations</w:t>
      </w:r>
      <w:r w:rsidRPr="00A0319C">
        <w:rPr>
          <w:color w:val="2F5496" w:themeColor="accent1" w:themeShade="BF"/>
          <w:spacing w:val="-9"/>
        </w:rPr>
        <w:t xml:space="preserve"> </w:t>
      </w:r>
      <w:r w:rsidRPr="00A0319C">
        <w:rPr>
          <w:color w:val="2F5496" w:themeColor="accent1" w:themeShade="BF"/>
          <w:spacing w:val="-2"/>
        </w:rPr>
        <w:t>Center</w:t>
      </w:r>
      <w:r w:rsidRPr="00A0319C">
        <w:rPr>
          <w:color w:val="2F5496" w:themeColor="accent1" w:themeShade="BF"/>
          <w:spacing w:val="-8"/>
        </w:rPr>
        <w:t xml:space="preserve"> </w:t>
      </w:r>
      <w:r w:rsidRPr="00A0319C">
        <w:rPr>
          <w:color w:val="2F5496" w:themeColor="accent1" w:themeShade="BF"/>
          <w:spacing w:val="-2"/>
        </w:rPr>
        <w:t>Staff</w:t>
      </w:r>
      <w:r w:rsidRPr="00A0319C">
        <w:rPr>
          <w:color w:val="2F5496" w:themeColor="accent1" w:themeShade="BF"/>
          <w:spacing w:val="-8"/>
        </w:rPr>
        <w:t xml:space="preserve"> </w:t>
      </w:r>
      <w:r w:rsidRPr="00A0319C">
        <w:rPr>
          <w:color w:val="2F5496" w:themeColor="accent1" w:themeShade="BF"/>
          <w:spacing w:val="1"/>
        </w:rPr>
        <w:t>Members</w:t>
      </w:r>
    </w:p>
    <w:p w:rsidR="00E020BC" w:rsidRPr="00A0319C" w:rsidRDefault="00E020BC" w:rsidP="00896EC5">
      <w:pPr>
        <w:pStyle w:val="BodyText"/>
        <w:numPr>
          <w:ilvl w:val="0"/>
          <w:numId w:val="1"/>
        </w:numPr>
        <w:tabs>
          <w:tab w:val="left" w:pos="580"/>
        </w:tabs>
        <w:kinsoku w:val="0"/>
        <w:overflowPunct w:val="0"/>
        <w:spacing w:before="10"/>
        <w:ind w:left="580"/>
        <w:rPr>
          <w:color w:val="2F5496" w:themeColor="accent1" w:themeShade="BF"/>
        </w:rPr>
      </w:pPr>
      <w:r w:rsidRPr="00A0319C">
        <w:rPr>
          <w:color w:val="2F5496" w:themeColor="accent1" w:themeShade="BF"/>
          <w:spacing w:val="1"/>
        </w:rPr>
        <w:t xml:space="preserve">Public Health </w:t>
      </w:r>
    </w:p>
    <w:p w:rsidR="00E020BC" w:rsidRDefault="00E020BC" w:rsidP="00896EC5">
      <w:pPr>
        <w:pStyle w:val="BodyText"/>
        <w:numPr>
          <w:ilvl w:val="0"/>
          <w:numId w:val="1"/>
        </w:numPr>
        <w:tabs>
          <w:tab w:val="left" w:pos="580"/>
        </w:tabs>
        <w:kinsoku w:val="0"/>
        <w:overflowPunct w:val="0"/>
        <w:spacing w:before="10"/>
        <w:ind w:left="580"/>
        <w:rPr>
          <w:color w:val="000000"/>
        </w:rPr>
      </w:pPr>
      <w:r w:rsidRPr="00A0319C">
        <w:rPr>
          <w:color w:val="2F5496" w:themeColor="accent1" w:themeShade="BF"/>
          <w:spacing w:val="1"/>
        </w:rPr>
        <w:t>Public Works</w:t>
      </w:r>
    </w:p>
    <w:p w:rsidR="00B33095" w:rsidRDefault="00896EC5" w:rsidP="00B33095">
      <w:pPr>
        <w:pStyle w:val="Heading2"/>
        <w:rPr>
          <w:rFonts w:ascii="Arial Black" w:eastAsiaTheme="minorEastAsia" w:hAnsi="Arial Black"/>
          <w:color w:val="006892"/>
          <w:spacing w:val="-3"/>
          <w:u w:val="single"/>
        </w:rPr>
      </w:pPr>
      <w:r w:rsidRPr="003B195D">
        <w:rPr>
          <w:rFonts w:ascii="Arial Black" w:eastAsiaTheme="minorEastAsia" w:hAnsi="Arial Black"/>
          <w:color w:val="006892"/>
          <w:spacing w:val="-3"/>
          <w:sz w:val="28"/>
          <w:szCs w:val="28"/>
          <w:u w:val="single"/>
        </w:rPr>
        <w:t>Venue:</w:t>
      </w:r>
      <w:r w:rsidR="0076572B">
        <w:rPr>
          <w:rFonts w:ascii="Arial Black" w:eastAsiaTheme="minorEastAsia" w:hAnsi="Arial Black"/>
          <w:color w:val="006892"/>
          <w:spacing w:val="-3"/>
          <w:u w:val="single"/>
        </w:rPr>
        <w:t xml:space="preserve"> </w:t>
      </w:r>
    </w:p>
    <w:p w:rsidR="00A17AEB" w:rsidRPr="00B33095" w:rsidRDefault="00C42F49" w:rsidP="00B33095">
      <w:pPr>
        <w:pStyle w:val="Heading2"/>
        <w:rPr>
          <w:rFonts w:ascii="Arial" w:hAnsi="Arial" w:cs="Arial"/>
          <w:sz w:val="22"/>
          <w:szCs w:val="22"/>
        </w:rPr>
      </w:pPr>
      <w:r>
        <w:rPr>
          <w:rFonts w:ascii="Arial" w:hAnsi="Arial"/>
          <w:sz w:val="22"/>
          <w:szCs w:val="22"/>
        </w:rPr>
        <w:tab/>
      </w:r>
      <w:r w:rsidRPr="00B33095">
        <w:rPr>
          <w:rFonts w:ascii="Arial" w:hAnsi="Arial" w:cs="Arial"/>
          <w:sz w:val="22"/>
          <w:szCs w:val="22"/>
        </w:rPr>
        <w:t xml:space="preserve">Cheboygan – Otsego – Presque Isle EDS (COP-EDS) </w:t>
      </w:r>
    </w:p>
    <w:p w:rsidR="00C42F49" w:rsidRPr="00B33095" w:rsidRDefault="00C42F49" w:rsidP="00A17AEB">
      <w:pPr>
        <w:rPr>
          <w:rFonts w:ascii="Arial" w:hAnsi="Arial" w:cs="Arial"/>
          <w:b/>
          <w:color w:val="2F5496" w:themeColor="accent1" w:themeShade="BF"/>
          <w:sz w:val="22"/>
          <w:szCs w:val="22"/>
        </w:rPr>
      </w:pPr>
      <w:r w:rsidRPr="00B33095">
        <w:rPr>
          <w:rFonts w:ascii="Arial" w:hAnsi="Arial" w:cs="Arial"/>
          <w:b/>
          <w:sz w:val="22"/>
          <w:szCs w:val="22"/>
        </w:rPr>
        <w:tab/>
      </w:r>
      <w:r w:rsidRPr="00B33095">
        <w:rPr>
          <w:rFonts w:ascii="Arial" w:hAnsi="Arial" w:cs="Arial"/>
          <w:b/>
          <w:color w:val="2F5496" w:themeColor="accent1" w:themeShade="BF"/>
          <w:sz w:val="22"/>
          <w:szCs w:val="22"/>
        </w:rPr>
        <w:t>6065 Learning Center Lane, Indian River, MI 49749</w:t>
      </w:r>
    </w:p>
    <w:p w:rsidR="00B33095" w:rsidRPr="00B33095" w:rsidRDefault="0076572B" w:rsidP="003B195D">
      <w:pPr>
        <w:pStyle w:val="Heading2"/>
        <w:rPr>
          <w:sz w:val="28"/>
          <w:szCs w:val="28"/>
        </w:rPr>
      </w:pPr>
      <w:r w:rsidRPr="00B33095">
        <w:rPr>
          <w:rFonts w:ascii="Arial Black" w:hAnsi="Arial Black"/>
          <w:sz w:val="28"/>
          <w:szCs w:val="28"/>
          <w:u w:val="single"/>
        </w:rPr>
        <w:t>Course</w:t>
      </w:r>
      <w:r w:rsidR="00C42F49" w:rsidRPr="00B33095">
        <w:rPr>
          <w:rFonts w:ascii="Arial Black" w:hAnsi="Arial Black"/>
          <w:sz w:val="28"/>
          <w:szCs w:val="28"/>
          <w:u w:val="single"/>
        </w:rPr>
        <w:t xml:space="preserve"> </w:t>
      </w:r>
      <w:r w:rsidR="00E020BC">
        <w:rPr>
          <w:rFonts w:ascii="Arial Black" w:hAnsi="Arial Black"/>
          <w:sz w:val="28"/>
          <w:szCs w:val="28"/>
          <w:u w:val="single"/>
        </w:rPr>
        <w:t xml:space="preserve">Date &amp; </w:t>
      </w:r>
      <w:r w:rsidR="00C42F49" w:rsidRPr="00B33095">
        <w:rPr>
          <w:rFonts w:ascii="Arial Black" w:hAnsi="Arial Black"/>
          <w:sz w:val="28"/>
          <w:szCs w:val="28"/>
          <w:u w:val="single"/>
        </w:rPr>
        <w:t>Time:</w:t>
      </w:r>
      <w:r w:rsidRPr="00B33095">
        <w:rPr>
          <w:rFonts w:ascii="Arial Black" w:hAnsi="Arial Black"/>
          <w:sz w:val="28"/>
          <w:szCs w:val="28"/>
          <w:u w:val="single"/>
        </w:rPr>
        <w:t xml:space="preserve"> </w:t>
      </w:r>
      <w:r w:rsidRPr="00B33095">
        <w:rPr>
          <w:sz w:val="28"/>
          <w:szCs w:val="28"/>
        </w:rPr>
        <w:t xml:space="preserve"> </w:t>
      </w:r>
    </w:p>
    <w:p w:rsidR="00C42F49" w:rsidRPr="00E020BC" w:rsidRDefault="00E020BC" w:rsidP="00B33095">
      <w:pPr>
        <w:pStyle w:val="Heading2"/>
        <w:ind w:firstLine="720"/>
        <w:rPr>
          <w:rFonts w:ascii="Arial" w:hAnsi="Arial" w:cs="Arial"/>
          <w:b/>
          <w:sz w:val="22"/>
          <w:szCs w:val="22"/>
        </w:rPr>
      </w:pPr>
      <w:proofErr w:type="gramStart"/>
      <w:r w:rsidRPr="00E020BC">
        <w:rPr>
          <w:rFonts w:ascii="Arial" w:hAnsi="Arial" w:cs="Arial"/>
          <w:b/>
          <w:sz w:val="22"/>
          <w:szCs w:val="22"/>
        </w:rPr>
        <w:t>Monday February 21, 2017   1:00</w:t>
      </w:r>
      <w:r w:rsidR="0076572B" w:rsidRPr="00E020BC">
        <w:rPr>
          <w:rFonts w:ascii="Arial" w:hAnsi="Arial" w:cs="Arial"/>
          <w:b/>
          <w:sz w:val="22"/>
          <w:szCs w:val="22"/>
        </w:rPr>
        <w:t xml:space="preserve"> </w:t>
      </w:r>
      <w:r w:rsidRPr="00E020BC">
        <w:rPr>
          <w:rFonts w:ascii="Arial" w:hAnsi="Arial" w:cs="Arial"/>
          <w:b/>
          <w:sz w:val="22"/>
          <w:szCs w:val="22"/>
        </w:rPr>
        <w:t>p</w:t>
      </w:r>
      <w:r w:rsidR="0076572B" w:rsidRPr="00E020BC">
        <w:rPr>
          <w:rFonts w:ascii="Arial" w:hAnsi="Arial" w:cs="Arial"/>
          <w:b/>
          <w:sz w:val="22"/>
          <w:szCs w:val="22"/>
        </w:rPr>
        <w:t xml:space="preserve">.m. until </w:t>
      </w:r>
      <w:r w:rsidRPr="00E020BC">
        <w:rPr>
          <w:rFonts w:ascii="Arial" w:hAnsi="Arial" w:cs="Arial"/>
          <w:b/>
          <w:sz w:val="22"/>
          <w:szCs w:val="22"/>
        </w:rPr>
        <w:t>5:00</w:t>
      </w:r>
      <w:r w:rsidR="0076572B" w:rsidRPr="00E020BC">
        <w:rPr>
          <w:rFonts w:ascii="Arial" w:hAnsi="Arial" w:cs="Arial"/>
          <w:b/>
          <w:sz w:val="22"/>
          <w:szCs w:val="22"/>
        </w:rPr>
        <w:t xml:space="preserve"> p.m.</w:t>
      </w:r>
      <w:proofErr w:type="gramEnd"/>
    </w:p>
    <w:p w:rsidR="00E020BC" w:rsidRPr="00E020BC" w:rsidRDefault="00E020BC" w:rsidP="00E020BC">
      <w:pPr>
        <w:rPr>
          <w:rFonts w:ascii="Arial" w:hAnsi="Arial" w:cs="Arial"/>
          <w:b/>
          <w:sz w:val="22"/>
          <w:szCs w:val="22"/>
        </w:rPr>
      </w:pPr>
      <w:r>
        <w:tab/>
      </w:r>
      <w:r w:rsidRPr="00E020BC">
        <w:rPr>
          <w:rFonts w:ascii="Arial" w:hAnsi="Arial" w:cs="Arial"/>
          <w:b/>
          <w:color w:val="2F5496" w:themeColor="accent1" w:themeShade="BF"/>
          <w:sz w:val="22"/>
          <w:szCs w:val="22"/>
        </w:rPr>
        <w:t>Tuesday &amp; Wednesday February 22</w:t>
      </w:r>
      <w:r w:rsidRPr="00E020BC">
        <w:rPr>
          <w:rFonts w:ascii="Arial" w:hAnsi="Arial" w:cs="Arial"/>
          <w:b/>
          <w:color w:val="2F5496" w:themeColor="accent1" w:themeShade="BF"/>
          <w:sz w:val="22"/>
          <w:szCs w:val="22"/>
          <w:vertAlign w:val="superscript"/>
        </w:rPr>
        <w:t>nd</w:t>
      </w:r>
      <w:r w:rsidRPr="00E020BC">
        <w:rPr>
          <w:rFonts w:ascii="Arial" w:hAnsi="Arial" w:cs="Arial"/>
          <w:b/>
          <w:color w:val="2F5496" w:themeColor="accent1" w:themeShade="BF"/>
          <w:sz w:val="22"/>
          <w:szCs w:val="22"/>
        </w:rPr>
        <w:t xml:space="preserve"> &amp; 23</w:t>
      </w:r>
      <w:r w:rsidRPr="00E020BC">
        <w:rPr>
          <w:rFonts w:ascii="Arial" w:hAnsi="Arial" w:cs="Arial"/>
          <w:b/>
          <w:color w:val="2F5496" w:themeColor="accent1" w:themeShade="BF"/>
          <w:sz w:val="22"/>
          <w:szCs w:val="22"/>
          <w:vertAlign w:val="superscript"/>
        </w:rPr>
        <w:t>rd</w:t>
      </w:r>
      <w:r w:rsidRPr="00E020BC">
        <w:rPr>
          <w:rFonts w:ascii="Arial" w:hAnsi="Arial" w:cs="Arial"/>
          <w:b/>
          <w:color w:val="2F5496" w:themeColor="accent1" w:themeShade="BF"/>
          <w:sz w:val="22"/>
          <w:szCs w:val="22"/>
        </w:rPr>
        <w:t xml:space="preserve"> 8:00 a.m. until 5:00.p.m.</w:t>
      </w:r>
    </w:p>
    <w:p w:rsidR="00B33095" w:rsidRPr="00B33095" w:rsidRDefault="0076572B" w:rsidP="003B195D">
      <w:pPr>
        <w:pStyle w:val="Heading2"/>
        <w:rPr>
          <w:sz w:val="28"/>
          <w:szCs w:val="28"/>
        </w:rPr>
      </w:pPr>
      <w:r w:rsidRPr="00B33095">
        <w:rPr>
          <w:rFonts w:ascii="Arial Black" w:hAnsi="Arial Black"/>
          <w:sz w:val="28"/>
          <w:szCs w:val="28"/>
          <w:u w:val="single"/>
        </w:rPr>
        <w:t xml:space="preserve">Registration: </w:t>
      </w:r>
      <w:r w:rsidRPr="00B33095">
        <w:rPr>
          <w:sz w:val="28"/>
          <w:szCs w:val="28"/>
        </w:rPr>
        <w:t xml:space="preserve"> </w:t>
      </w:r>
    </w:p>
    <w:p w:rsidR="0076572B" w:rsidRDefault="0076572B" w:rsidP="00B33095">
      <w:pPr>
        <w:pStyle w:val="Heading2"/>
        <w:ind w:firstLine="720"/>
        <w:rPr>
          <w:rFonts w:ascii="Century Gothic" w:hAnsi="Century Gothic"/>
          <w:b/>
          <w:sz w:val="28"/>
          <w:szCs w:val="28"/>
        </w:rPr>
      </w:pPr>
      <w:r w:rsidRPr="00B33095">
        <w:rPr>
          <w:rFonts w:ascii="Arial" w:hAnsi="Arial" w:cs="Arial"/>
          <w:sz w:val="22"/>
          <w:szCs w:val="22"/>
        </w:rPr>
        <w:t>All participants MUST register in MI TRAIN</w:t>
      </w:r>
      <w:r w:rsidR="003B195D" w:rsidRPr="00B33095">
        <w:rPr>
          <w:sz w:val="22"/>
          <w:szCs w:val="22"/>
        </w:rPr>
        <w:t xml:space="preserve"> </w:t>
      </w:r>
      <w:r w:rsidR="00B33095">
        <w:rPr>
          <w:rFonts w:ascii="Arial" w:hAnsi="Arial" w:cs="Arial"/>
          <w:sz w:val="22"/>
          <w:szCs w:val="22"/>
        </w:rPr>
        <w:t>no later than Friday February 10, 2017.</w:t>
      </w:r>
      <w:r w:rsidR="003B195D">
        <w:rPr>
          <w:rFonts w:ascii="Century Gothic" w:hAnsi="Century Gothic"/>
          <w:b/>
          <w:sz w:val="28"/>
          <w:szCs w:val="28"/>
        </w:rPr>
        <w:t xml:space="preserve"> </w:t>
      </w:r>
    </w:p>
    <w:p w:rsidR="00E020BC" w:rsidRDefault="00B778E6" w:rsidP="00E020BC">
      <w:pPr>
        <w:ind w:firstLine="720"/>
        <w:rPr>
          <w:rFonts w:ascii="Arial" w:hAnsi="Arial" w:cs="Arial"/>
          <w:b/>
          <w:color w:val="2F5496" w:themeColor="accent1" w:themeShade="BF"/>
        </w:rPr>
      </w:pPr>
      <w:hyperlink r:id="rId12" w:history="1">
        <w:r w:rsidR="0076572B" w:rsidRPr="00B33095">
          <w:rPr>
            <w:rStyle w:val="Hyperlink"/>
            <w:rFonts w:ascii="Arial" w:hAnsi="Arial" w:cs="Arial"/>
            <w:b/>
          </w:rPr>
          <w:t>https://MI.TRAIN.ORG</w:t>
        </w:r>
      </w:hyperlink>
      <w:r w:rsidR="0076572B" w:rsidRPr="00B33095">
        <w:rPr>
          <w:rFonts w:ascii="Arial" w:hAnsi="Arial" w:cs="Arial"/>
          <w:b/>
        </w:rPr>
        <w:t xml:space="preserve">   </w:t>
      </w:r>
      <w:r w:rsidR="0076572B" w:rsidRPr="00B33095">
        <w:rPr>
          <w:rFonts w:ascii="Arial" w:hAnsi="Arial" w:cs="Arial"/>
          <w:b/>
          <w:color w:val="2F5496" w:themeColor="accent1" w:themeShade="BF"/>
        </w:rPr>
        <w:t>Course ID 1</w:t>
      </w:r>
      <w:r w:rsidR="005F117B">
        <w:rPr>
          <w:rFonts w:ascii="Arial" w:hAnsi="Arial" w:cs="Arial"/>
          <w:b/>
          <w:color w:val="2F5496" w:themeColor="accent1" w:themeShade="BF"/>
        </w:rPr>
        <w:t>029037</w:t>
      </w:r>
      <w:r w:rsidR="0076572B" w:rsidRPr="00B33095">
        <w:rPr>
          <w:rFonts w:ascii="Arial" w:hAnsi="Arial" w:cs="Arial"/>
          <w:b/>
          <w:color w:val="2F5496" w:themeColor="accent1" w:themeShade="BF"/>
        </w:rPr>
        <w:t xml:space="preserve"> (See attached Instructions).</w:t>
      </w:r>
    </w:p>
    <w:p w:rsidR="00E020BC" w:rsidRDefault="00E020BC" w:rsidP="00E020BC">
      <w:pPr>
        <w:ind w:firstLine="720"/>
        <w:rPr>
          <w:rFonts w:ascii="Arial" w:hAnsi="Arial" w:cs="Arial"/>
          <w:b/>
          <w:color w:val="2F5496" w:themeColor="accent1" w:themeShade="BF"/>
        </w:rPr>
      </w:pPr>
    </w:p>
    <w:p w:rsidR="00E020BC" w:rsidRDefault="00E020BC" w:rsidP="00E020BC">
      <w:pPr>
        <w:rPr>
          <w:rFonts w:ascii="Arial" w:hAnsi="Arial" w:cs="Arial"/>
          <w:bCs/>
          <w:spacing w:val="-1"/>
          <w:sz w:val="22"/>
          <w:szCs w:val="22"/>
        </w:rPr>
      </w:pPr>
      <w:r w:rsidRPr="00E020BC">
        <w:rPr>
          <w:rFonts w:ascii="Arial Black" w:hAnsi="Arial Black"/>
          <w:b/>
          <w:color w:val="2F5496" w:themeColor="accent1" w:themeShade="BF"/>
          <w:spacing w:val="2"/>
          <w:sz w:val="28"/>
          <w:szCs w:val="28"/>
          <w:u w:val="single"/>
        </w:rPr>
        <w:t>FEMA</w:t>
      </w:r>
      <w:r w:rsidRPr="00E020BC">
        <w:rPr>
          <w:rFonts w:ascii="Arial Black" w:hAnsi="Arial Black"/>
          <w:b/>
          <w:color w:val="2F5496" w:themeColor="accent1" w:themeShade="BF"/>
          <w:spacing w:val="-4"/>
          <w:sz w:val="28"/>
          <w:szCs w:val="28"/>
          <w:u w:val="single"/>
        </w:rPr>
        <w:t xml:space="preserve"> </w:t>
      </w:r>
      <w:r w:rsidRPr="00E020BC">
        <w:rPr>
          <w:rFonts w:ascii="Arial Black" w:hAnsi="Arial Black"/>
          <w:b/>
          <w:color w:val="2F5496" w:themeColor="accent1" w:themeShade="BF"/>
          <w:sz w:val="28"/>
          <w:szCs w:val="28"/>
          <w:u w:val="single"/>
        </w:rPr>
        <w:t>/</w:t>
      </w:r>
      <w:r w:rsidRPr="00E020BC">
        <w:rPr>
          <w:rFonts w:ascii="Arial Black" w:hAnsi="Arial Black"/>
          <w:b/>
          <w:color w:val="2F5496" w:themeColor="accent1" w:themeShade="BF"/>
          <w:spacing w:val="-4"/>
          <w:sz w:val="28"/>
          <w:szCs w:val="28"/>
          <w:u w:val="single"/>
        </w:rPr>
        <w:t xml:space="preserve"> </w:t>
      </w:r>
      <w:r w:rsidRPr="00E020BC">
        <w:rPr>
          <w:rFonts w:ascii="Arial Black" w:hAnsi="Arial Black"/>
          <w:b/>
          <w:color w:val="2F5496" w:themeColor="accent1" w:themeShade="BF"/>
          <w:sz w:val="28"/>
          <w:szCs w:val="28"/>
          <w:u w:val="single"/>
        </w:rPr>
        <w:t>SID</w:t>
      </w:r>
      <w:r w:rsidRPr="00E020BC">
        <w:rPr>
          <w:rFonts w:ascii="Arial Black" w:hAnsi="Arial Black"/>
          <w:b/>
          <w:color w:val="2F5496" w:themeColor="accent1" w:themeShade="BF"/>
          <w:spacing w:val="-4"/>
          <w:sz w:val="28"/>
          <w:szCs w:val="28"/>
          <w:u w:val="single"/>
        </w:rPr>
        <w:t xml:space="preserve"> </w:t>
      </w:r>
      <w:r w:rsidRPr="00E020BC">
        <w:rPr>
          <w:rFonts w:ascii="Arial Black" w:hAnsi="Arial Black"/>
          <w:b/>
          <w:color w:val="2F5496" w:themeColor="accent1" w:themeShade="BF"/>
          <w:sz w:val="28"/>
          <w:szCs w:val="28"/>
          <w:u w:val="single"/>
        </w:rPr>
        <w:t>Number Required:</w:t>
      </w:r>
      <w:r w:rsidRPr="00E020BC">
        <w:rPr>
          <w:rFonts w:ascii="Arial Black" w:hAnsi="Arial Black"/>
          <w:color w:val="2F5496" w:themeColor="accent1" w:themeShade="BF"/>
          <w:u w:val="single"/>
        </w:rPr>
        <w:t xml:space="preserve"> </w:t>
      </w:r>
      <w:r w:rsidRPr="00E020BC">
        <w:rPr>
          <w:rFonts w:ascii="Arial" w:hAnsi="Arial" w:cs="Arial"/>
          <w:color w:val="2F5496" w:themeColor="accent1" w:themeShade="BF"/>
          <w:spacing w:val="-1"/>
          <w:sz w:val="22"/>
          <w:szCs w:val="22"/>
        </w:rPr>
        <w:t>Students</w:t>
      </w:r>
      <w:r w:rsidRPr="00E020BC">
        <w:rPr>
          <w:rFonts w:ascii="Arial" w:hAnsi="Arial" w:cs="Arial"/>
          <w:color w:val="2F5496" w:themeColor="accent1" w:themeShade="BF"/>
          <w:spacing w:val="-5"/>
          <w:sz w:val="22"/>
          <w:szCs w:val="22"/>
        </w:rPr>
        <w:t xml:space="preserve"> </w:t>
      </w:r>
      <w:r w:rsidRPr="00E020BC">
        <w:rPr>
          <w:rFonts w:ascii="Arial" w:hAnsi="Arial" w:cs="Arial"/>
          <w:color w:val="2F5496" w:themeColor="accent1" w:themeShade="BF"/>
          <w:spacing w:val="1"/>
          <w:sz w:val="22"/>
          <w:szCs w:val="22"/>
        </w:rPr>
        <w:t>must</w:t>
      </w:r>
      <w:r w:rsidRPr="00E020BC">
        <w:rPr>
          <w:rFonts w:ascii="Arial" w:hAnsi="Arial" w:cs="Arial"/>
          <w:color w:val="2F5496" w:themeColor="accent1" w:themeShade="BF"/>
          <w:spacing w:val="-4"/>
          <w:sz w:val="22"/>
          <w:szCs w:val="22"/>
        </w:rPr>
        <w:t xml:space="preserve"> </w:t>
      </w:r>
      <w:r w:rsidRPr="00E020BC">
        <w:rPr>
          <w:rFonts w:ascii="Arial" w:hAnsi="Arial" w:cs="Arial"/>
          <w:color w:val="2F5496" w:themeColor="accent1" w:themeShade="BF"/>
          <w:sz w:val="22"/>
          <w:szCs w:val="22"/>
        </w:rPr>
        <w:t>register</w:t>
      </w:r>
      <w:r w:rsidRPr="00E020BC">
        <w:rPr>
          <w:rFonts w:ascii="Arial" w:hAnsi="Arial" w:cs="Arial"/>
          <w:color w:val="2F5496" w:themeColor="accent1" w:themeShade="BF"/>
          <w:spacing w:val="-4"/>
          <w:sz w:val="22"/>
          <w:szCs w:val="22"/>
        </w:rPr>
        <w:t xml:space="preserve"> </w:t>
      </w:r>
      <w:r w:rsidRPr="00E020BC">
        <w:rPr>
          <w:rFonts w:ascii="Arial" w:hAnsi="Arial" w:cs="Arial"/>
          <w:color w:val="2F5496" w:themeColor="accent1" w:themeShade="BF"/>
          <w:sz w:val="22"/>
          <w:szCs w:val="22"/>
        </w:rPr>
        <w:t>and</w:t>
      </w:r>
      <w:r w:rsidRPr="00E020BC">
        <w:rPr>
          <w:rFonts w:ascii="Arial" w:hAnsi="Arial" w:cs="Arial"/>
          <w:color w:val="2F5496" w:themeColor="accent1" w:themeShade="BF"/>
          <w:spacing w:val="-4"/>
          <w:sz w:val="22"/>
          <w:szCs w:val="22"/>
        </w:rPr>
        <w:t xml:space="preserve"> </w:t>
      </w:r>
      <w:r w:rsidRPr="00E020BC">
        <w:rPr>
          <w:rFonts w:ascii="Arial" w:hAnsi="Arial" w:cs="Arial"/>
          <w:color w:val="2F5496" w:themeColor="accent1" w:themeShade="BF"/>
          <w:spacing w:val="2"/>
          <w:sz w:val="22"/>
          <w:szCs w:val="22"/>
        </w:rPr>
        <w:t>bring</w:t>
      </w:r>
      <w:r w:rsidRPr="00E020BC">
        <w:rPr>
          <w:rFonts w:ascii="Arial" w:hAnsi="Arial" w:cs="Arial"/>
          <w:color w:val="2F5496" w:themeColor="accent1" w:themeShade="BF"/>
          <w:spacing w:val="-3"/>
          <w:sz w:val="22"/>
          <w:szCs w:val="22"/>
        </w:rPr>
        <w:t xml:space="preserve"> </w:t>
      </w:r>
      <w:r w:rsidRPr="00E020BC">
        <w:rPr>
          <w:rFonts w:ascii="Arial" w:hAnsi="Arial" w:cs="Arial"/>
          <w:color w:val="2F5496" w:themeColor="accent1" w:themeShade="BF"/>
          <w:sz w:val="22"/>
          <w:szCs w:val="22"/>
        </w:rPr>
        <w:t>a</w:t>
      </w:r>
      <w:r w:rsidRPr="00E020BC">
        <w:rPr>
          <w:rFonts w:ascii="Arial" w:hAnsi="Arial" w:cs="Arial"/>
          <w:color w:val="2F5496" w:themeColor="accent1" w:themeShade="BF"/>
          <w:spacing w:val="-5"/>
          <w:sz w:val="22"/>
          <w:szCs w:val="22"/>
        </w:rPr>
        <w:t xml:space="preserve"> </w:t>
      </w:r>
      <w:r w:rsidRPr="00E020BC">
        <w:rPr>
          <w:rFonts w:ascii="Arial" w:hAnsi="Arial" w:cs="Arial"/>
          <w:color w:val="2F5496" w:themeColor="accent1" w:themeShade="BF"/>
          <w:spacing w:val="-2"/>
          <w:sz w:val="22"/>
          <w:szCs w:val="22"/>
        </w:rPr>
        <w:t>copy</w:t>
      </w:r>
      <w:r w:rsidRPr="00E020BC">
        <w:rPr>
          <w:rFonts w:ascii="Arial" w:hAnsi="Arial" w:cs="Arial"/>
          <w:color w:val="2F5496" w:themeColor="accent1" w:themeShade="BF"/>
          <w:spacing w:val="-5"/>
          <w:sz w:val="22"/>
          <w:szCs w:val="22"/>
        </w:rPr>
        <w:t xml:space="preserve"> </w:t>
      </w:r>
      <w:r w:rsidRPr="00E020BC">
        <w:rPr>
          <w:rFonts w:ascii="Arial" w:hAnsi="Arial" w:cs="Arial"/>
          <w:color w:val="2F5496" w:themeColor="accent1" w:themeShade="BF"/>
          <w:spacing w:val="-2"/>
          <w:sz w:val="22"/>
          <w:szCs w:val="22"/>
        </w:rPr>
        <w:t>of</w:t>
      </w:r>
      <w:r w:rsidRPr="00E020BC">
        <w:rPr>
          <w:rFonts w:ascii="Arial" w:hAnsi="Arial" w:cs="Arial"/>
          <w:color w:val="2F5496" w:themeColor="accent1" w:themeShade="BF"/>
          <w:spacing w:val="-4"/>
          <w:sz w:val="22"/>
          <w:szCs w:val="22"/>
        </w:rPr>
        <w:t xml:space="preserve"> </w:t>
      </w:r>
      <w:r w:rsidRPr="00E020BC">
        <w:rPr>
          <w:rFonts w:ascii="Arial" w:hAnsi="Arial" w:cs="Arial"/>
          <w:color w:val="2F5496" w:themeColor="accent1" w:themeShade="BF"/>
          <w:spacing w:val="1"/>
          <w:sz w:val="22"/>
          <w:szCs w:val="22"/>
        </w:rPr>
        <w:t>their</w:t>
      </w:r>
      <w:r w:rsidRPr="00E020BC">
        <w:rPr>
          <w:rFonts w:ascii="Arial" w:hAnsi="Arial" w:cs="Arial"/>
          <w:color w:val="2F5496" w:themeColor="accent1" w:themeShade="BF"/>
          <w:spacing w:val="34"/>
          <w:w w:val="99"/>
          <w:sz w:val="22"/>
          <w:szCs w:val="22"/>
        </w:rPr>
        <w:t xml:space="preserve">   </w:t>
      </w:r>
      <w:r w:rsidRPr="00E020BC">
        <w:rPr>
          <w:rFonts w:ascii="Arial" w:hAnsi="Arial" w:cs="Arial"/>
          <w:color w:val="2F5496" w:themeColor="accent1" w:themeShade="BF"/>
          <w:spacing w:val="2"/>
          <w:sz w:val="22"/>
          <w:szCs w:val="22"/>
        </w:rPr>
        <w:t>SID</w:t>
      </w:r>
      <w:r w:rsidRPr="00E020BC">
        <w:rPr>
          <w:rFonts w:ascii="Arial" w:hAnsi="Arial" w:cs="Arial"/>
          <w:color w:val="2F5496" w:themeColor="accent1" w:themeShade="BF"/>
          <w:spacing w:val="-6"/>
          <w:sz w:val="22"/>
          <w:szCs w:val="22"/>
        </w:rPr>
        <w:t xml:space="preserve"> </w:t>
      </w:r>
      <w:r w:rsidRPr="00E020BC">
        <w:rPr>
          <w:rFonts w:ascii="Arial" w:hAnsi="Arial" w:cs="Arial"/>
          <w:color w:val="2F5496" w:themeColor="accent1" w:themeShade="BF"/>
          <w:spacing w:val="1"/>
          <w:sz w:val="22"/>
          <w:szCs w:val="22"/>
        </w:rPr>
        <w:t>number</w:t>
      </w:r>
      <w:r w:rsidRPr="00E020BC">
        <w:rPr>
          <w:rFonts w:ascii="Arial" w:hAnsi="Arial" w:cs="Arial"/>
          <w:color w:val="2F5496" w:themeColor="accent1" w:themeShade="BF"/>
          <w:spacing w:val="-5"/>
          <w:sz w:val="22"/>
          <w:szCs w:val="22"/>
        </w:rPr>
        <w:t xml:space="preserve"> </w:t>
      </w:r>
      <w:r w:rsidRPr="00E020BC">
        <w:rPr>
          <w:rFonts w:ascii="Arial" w:hAnsi="Arial" w:cs="Arial"/>
          <w:color w:val="2F5496" w:themeColor="accent1" w:themeShade="BF"/>
          <w:spacing w:val="-3"/>
          <w:sz w:val="22"/>
          <w:szCs w:val="22"/>
        </w:rPr>
        <w:t>to</w:t>
      </w:r>
      <w:r w:rsidRPr="00E020BC">
        <w:rPr>
          <w:rFonts w:ascii="Arial" w:hAnsi="Arial" w:cs="Arial"/>
          <w:color w:val="2F5496" w:themeColor="accent1" w:themeShade="BF"/>
          <w:spacing w:val="-5"/>
          <w:sz w:val="22"/>
          <w:szCs w:val="22"/>
        </w:rPr>
        <w:t xml:space="preserve"> </w:t>
      </w:r>
      <w:r w:rsidRPr="00E020BC">
        <w:rPr>
          <w:rFonts w:ascii="Arial" w:hAnsi="Arial" w:cs="Arial"/>
          <w:color w:val="2F5496" w:themeColor="accent1" w:themeShade="BF"/>
          <w:spacing w:val="1"/>
          <w:sz w:val="22"/>
          <w:szCs w:val="22"/>
        </w:rPr>
        <w:t>class.</w:t>
      </w:r>
      <w:r w:rsidRPr="00E020BC">
        <w:rPr>
          <w:rFonts w:ascii="Arial" w:hAnsi="Arial" w:cs="Arial"/>
          <w:color w:val="2F5496" w:themeColor="accent1" w:themeShade="BF"/>
          <w:spacing w:val="-5"/>
          <w:sz w:val="22"/>
          <w:szCs w:val="22"/>
        </w:rPr>
        <w:t xml:space="preserve"> </w:t>
      </w:r>
      <w:r w:rsidRPr="00E020BC">
        <w:rPr>
          <w:rFonts w:ascii="Arial" w:hAnsi="Arial" w:cs="Arial"/>
          <w:color w:val="2F5496" w:themeColor="accent1" w:themeShade="BF"/>
          <w:sz w:val="22"/>
          <w:szCs w:val="22"/>
        </w:rPr>
        <w:t>Register</w:t>
      </w:r>
      <w:r w:rsidRPr="00E020BC">
        <w:rPr>
          <w:rFonts w:ascii="Arial" w:hAnsi="Arial" w:cs="Arial"/>
          <w:color w:val="2F5496" w:themeColor="accent1" w:themeShade="BF"/>
          <w:spacing w:val="-5"/>
          <w:sz w:val="22"/>
          <w:szCs w:val="22"/>
        </w:rPr>
        <w:t xml:space="preserve"> </w:t>
      </w:r>
      <w:r w:rsidRPr="00E020BC">
        <w:rPr>
          <w:rFonts w:ascii="Arial" w:hAnsi="Arial" w:cs="Arial"/>
          <w:color w:val="2F5496" w:themeColor="accent1" w:themeShade="BF"/>
          <w:sz w:val="22"/>
          <w:szCs w:val="22"/>
        </w:rPr>
        <w:t>online:</w:t>
      </w:r>
      <w:r w:rsidRPr="00E020BC">
        <w:rPr>
          <w:rFonts w:ascii="Arial" w:hAnsi="Arial" w:cs="Arial"/>
          <w:color w:val="2F5496" w:themeColor="accent1" w:themeShade="BF"/>
          <w:spacing w:val="22"/>
          <w:w w:val="99"/>
          <w:sz w:val="22"/>
          <w:szCs w:val="22"/>
        </w:rPr>
        <w:t xml:space="preserve"> </w:t>
      </w:r>
      <w:hyperlink r:id="rId13" w:history="1">
        <w:r w:rsidRPr="00E020BC">
          <w:rPr>
            <w:rStyle w:val="Hyperlink"/>
            <w:rFonts w:ascii="Arial" w:hAnsi="Arial" w:cs="Arial"/>
            <w:b/>
            <w:color w:val="2F5496" w:themeColor="accent1" w:themeShade="BF"/>
            <w:spacing w:val="22"/>
            <w:w w:val="99"/>
            <w:sz w:val="22"/>
            <w:szCs w:val="22"/>
          </w:rPr>
          <w:t>https://cdp</w:t>
        </w:r>
        <w:r w:rsidRPr="00E020BC">
          <w:rPr>
            <w:rStyle w:val="Hyperlink"/>
            <w:rFonts w:ascii="Arial" w:hAnsi="Arial" w:cs="Arial"/>
            <w:b/>
            <w:color w:val="2F5496" w:themeColor="accent1" w:themeShade="BF"/>
            <w:spacing w:val="-1"/>
            <w:sz w:val="22"/>
            <w:szCs w:val="22"/>
          </w:rPr>
          <w:t>.dhs.gov/femasid</w:t>
        </w:r>
      </w:hyperlink>
      <w:r w:rsidRPr="00E020BC">
        <w:rPr>
          <w:rFonts w:ascii="Arial" w:hAnsi="Arial" w:cs="Arial"/>
          <w:b/>
          <w:bCs/>
          <w:color w:val="2F5496" w:themeColor="accent1" w:themeShade="BF"/>
          <w:spacing w:val="-1"/>
          <w:sz w:val="22"/>
          <w:szCs w:val="22"/>
          <w:u w:val="single"/>
        </w:rPr>
        <w:t xml:space="preserve"> </w:t>
      </w:r>
    </w:p>
    <w:p w:rsidR="0076572B" w:rsidRPr="00E020BC" w:rsidRDefault="00E020BC" w:rsidP="0076572B">
      <w:pPr>
        <w:rPr>
          <w:rFonts w:ascii="Century Gothic" w:hAnsi="Century Gothic"/>
          <w:b/>
          <w:color w:val="2F5496" w:themeColor="accent1" w:themeShade="BF"/>
        </w:rPr>
      </w:pPr>
      <w:r w:rsidRPr="00E020BC">
        <w:rPr>
          <w:rFonts w:ascii="Arial Black" w:hAnsi="Arial Black"/>
          <w:b/>
          <w:color w:val="2F5496" w:themeColor="accent1" w:themeShade="BF"/>
          <w:sz w:val="28"/>
          <w:szCs w:val="28"/>
          <w:u w:val="single"/>
        </w:rPr>
        <w:t>If You Need Assistance:</w:t>
      </w:r>
      <w:r>
        <w:rPr>
          <w:rFonts w:ascii="Arial Black" w:hAnsi="Arial Black"/>
          <w:sz w:val="32"/>
          <w:szCs w:val="32"/>
          <w:u w:val="single"/>
        </w:rPr>
        <w:t xml:space="preserve"> </w:t>
      </w:r>
      <w:r w:rsidRPr="00E020BC">
        <w:rPr>
          <w:b/>
          <w:color w:val="2F5496" w:themeColor="accent1" w:themeShade="BF"/>
        </w:rPr>
        <w:t xml:space="preserve">Contact </w:t>
      </w:r>
      <w:r w:rsidRPr="00E020BC">
        <w:rPr>
          <w:rFonts w:ascii="Arial" w:hAnsi="Arial" w:cs="Arial"/>
          <w:color w:val="2F5496" w:themeColor="accent1" w:themeShade="BF"/>
          <w:sz w:val="22"/>
          <w:szCs w:val="22"/>
        </w:rPr>
        <w:t>Megan Anderson Emergency Management Coordinator,</w:t>
      </w:r>
      <w:r>
        <w:rPr>
          <w:rFonts w:ascii="Arial" w:hAnsi="Arial" w:cs="Arial"/>
          <w:color w:val="2F5496" w:themeColor="accent1" w:themeShade="BF"/>
          <w:sz w:val="22"/>
          <w:szCs w:val="22"/>
        </w:rPr>
        <w:t xml:space="preserve"> (O) 855-515-1624</w:t>
      </w:r>
      <w:r w:rsidRPr="00E020BC">
        <w:rPr>
          <w:rFonts w:ascii="Arial" w:hAnsi="Arial" w:cs="Arial"/>
          <w:color w:val="2F5496" w:themeColor="accent1" w:themeShade="BF"/>
          <w:sz w:val="22"/>
          <w:szCs w:val="22"/>
        </w:rPr>
        <w:t>,</w:t>
      </w:r>
      <w:r>
        <w:rPr>
          <w:rFonts w:ascii="Arial" w:hAnsi="Arial" w:cs="Arial"/>
          <w:color w:val="2F5496" w:themeColor="accent1" w:themeShade="BF"/>
          <w:sz w:val="22"/>
          <w:szCs w:val="22"/>
        </w:rPr>
        <w:t xml:space="preserve"> (E-Mail)</w:t>
      </w:r>
      <w:r w:rsidRPr="00E020BC">
        <w:rPr>
          <w:rFonts w:ascii="Arial" w:hAnsi="Arial" w:cs="Arial"/>
          <w:color w:val="2F5496" w:themeColor="accent1" w:themeShade="BF"/>
          <w:sz w:val="22"/>
          <w:szCs w:val="22"/>
        </w:rPr>
        <w:t xml:space="preserve"> </w:t>
      </w:r>
      <w:hyperlink r:id="rId14" w:history="1">
        <w:r w:rsidRPr="00E020BC">
          <w:rPr>
            <w:rStyle w:val="Hyperlink"/>
            <w:rFonts w:ascii="Arial" w:hAnsi="Arial" w:cs="Arial"/>
            <w:color w:val="2F5496" w:themeColor="accent1" w:themeShade="BF"/>
            <w:sz w:val="22"/>
            <w:szCs w:val="22"/>
          </w:rPr>
          <w:t>manderson@cceoem.net</w:t>
        </w:r>
      </w:hyperlink>
      <w:r w:rsidRPr="00E020BC">
        <w:rPr>
          <w:rFonts w:ascii="Arial" w:hAnsi="Arial" w:cs="Arial"/>
          <w:color w:val="2F5496" w:themeColor="accent1" w:themeShade="BF"/>
          <w:sz w:val="22"/>
          <w:szCs w:val="22"/>
        </w:rPr>
        <w:t xml:space="preserve">  OR Mike Hosh R7HSPB Training &amp; Exercise Planner, </w:t>
      </w:r>
      <w:r>
        <w:rPr>
          <w:rFonts w:ascii="Arial" w:hAnsi="Arial" w:cs="Arial"/>
          <w:color w:val="2F5496" w:themeColor="accent1" w:themeShade="BF"/>
          <w:sz w:val="22"/>
          <w:szCs w:val="22"/>
        </w:rPr>
        <w:t xml:space="preserve">(O) </w:t>
      </w:r>
      <w:r w:rsidRPr="00E020BC">
        <w:rPr>
          <w:rFonts w:ascii="Arial" w:hAnsi="Arial" w:cs="Arial"/>
          <w:color w:val="2F5496" w:themeColor="accent1" w:themeShade="BF"/>
          <w:sz w:val="22"/>
          <w:szCs w:val="22"/>
        </w:rPr>
        <w:t>989-619-3381 (</w:t>
      </w:r>
      <w:r>
        <w:rPr>
          <w:rFonts w:ascii="Arial" w:hAnsi="Arial" w:cs="Arial"/>
          <w:color w:val="2F5496" w:themeColor="accent1" w:themeShade="BF"/>
          <w:sz w:val="22"/>
          <w:szCs w:val="22"/>
        </w:rPr>
        <w:t>E-Mail</w:t>
      </w:r>
      <w:r w:rsidRPr="00E020BC">
        <w:rPr>
          <w:rFonts w:ascii="Arial" w:hAnsi="Arial" w:cs="Arial"/>
          <w:color w:val="2F5496" w:themeColor="accent1" w:themeShade="BF"/>
          <w:sz w:val="22"/>
          <w:szCs w:val="22"/>
        </w:rPr>
        <w:t xml:space="preserve">) </w:t>
      </w:r>
      <w:hyperlink r:id="rId15" w:history="1">
        <w:r w:rsidRPr="00E020BC">
          <w:rPr>
            <w:rStyle w:val="Hyperlink"/>
            <w:rFonts w:ascii="Arial" w:hAnsi="Arial" w:cs="Arial"/>
            <w:color w:val="2F5496" w:themeColor="accent1" w:themeShade="BF"/>
            <w:sz w:val="22"/>
            <w:szCs w:val="22"/>
          </w:rPr>
          <w:t>hoshmr-7@charter.net</w:t>
        </w:r>
      </w:hyperlink>
      <w:r w:rsidRPr="00E020BC">
        <w:rPr>
          <w:rFonts w:ascii="Arial" w:hAnsi="Arial" w:cs="Arial"/>
          <w:color w:val="2F5496" w:themeColor="accent1" w:themeShade="BF"/>
          <w:sz w:val="22"/>
          <w:szCs w:val="22"/>
        </w:rPr>
        <w:t xml:space="preserve"> </w:t>
      </w:r>
    </w:p>
    <w:sectPr w:rsidR="0076572B" w:rsidRPr="00E0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90" w:hanging="200"/>
      </w:pPr>
      <w:rPr>
        <w:rFonts w:ascii="Century Gothic" w:hAnsi="Century Gothic" w:cs="Century Gothic"/>
        <w:b w:val="0"/>
        <w:bCs w:val="0"/>
        <w:color w:val="6D6E71"/>
        <w:sz w:val="22"/>
        <w:szCs w:val="22"/>
      </w:rPr>
    </w:lvl>
    <w:lvl w:ilvl="1">
      <w:numFmt w:val="bullet"/>
      <w:lvlText w:val="•"/>
      <w:lvlJc w:val="left"/>
      <w:pPr>
        <w:ind w:left="871" w:hanging="200"/>
      </w:pPr>
    </w:lvl>
    <w:lvl w:ilvl="2">
      <w:numFmt w:val="bullet"/>
      <w:lvlText w:val="•"/>
      <w:lvlJc w:val="left"/>
      <w:pPr>
        <w:ind w:left="1408" w:hanging="200"/>
      </w:pPr>
    </w:lvl>
    <w:lvl w:ilvl="3">
      <w:numFmt w:val="bullet"/>
      <w:lvlText w:val="•"/>
      <w:lvlJc w:val="left"/>
      <w:pPr>
        <w:ind w:left="1945" w:hanging="200"/>
      </w:pPr>
    </w:lvl>
    <w:lvl w:ilvl="4">
      <w:numFmt w:val="bullet"/>
      <w:lvlText w:val="•"/>
      <w:lvlJc w:val="left"/>
      <w:pPr>
        <w:ind w:left="2482" w:hanging="200"/>
      </w:pPr>
    </w:lvl>
    <w:lvl w:ilvl="5">
      <w:numFmt w:val="bullet"/>
      <w:lvlText w:val="•"/>
      <w:lvlJc w:val="left"/>
      <w:pPr>
        <w:ind w:left="3019" w:hanging="200"/>
      </w:pPr>
    </w:lvl>
    <w:lvl w:ilvl="6">
      <w:numFmt w:val="bullet"/>
      <w:lvlText w:val="•"/>
      <w:lvlJc w:val="left"/>
      <w:pPr>
        <w:ind w:left="3556" w:hanging="200"/>
      </w:pPr>
    </w:lvl>
    <w:lvl w:ilvl="7">
      <w:numFmt w:val="bullet"/>
      <w:lvlText w:val="•"/>
      <w:lvlJc w:val="left"/>
      <w:pPr>
        <w:ind w:left="4093" w:hanging="200"/>
      </w:pPr>
    </w:lvl>
    <w:lvl w:ilvl="8">
      <w:numFmt w:val="bullet"/>
      <w:lvlText w:val="•"/>
      <w:lvlJc w:val="left"/>
      <w:pPr>
        <w:ind w:left="4631" w:hanging="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vgvJYV+RikegNu9aNJf+U37MOo=" w:salt="FGZ9ry/s5yp8jxmLX1I6T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C5"/>
    <w:rsid w:val="00054819"/>
    <w:rsid w:val="000B12B3"/>
    <w:rsid w:val="0037766A"/>
    <w:rsid w:val="003B195D"/>
    <w:rsid w:val="005F117B"/>
    <w:rsid w:val="0067782A"/>
    <w:rsid w:val="0076572B"/>
    <w:rsid w:val="00896EC5"/>
    <w:rsid w:val="00A0319C"/>
    <w:rsid w:val="00A17AEB"/>
    <w:rsid w:val="00B33095"/>
    <w:rsid w:val="00B778E6"/>
    <w:rsid w:val="00BD6050"/>
    <w:rsid w:val="00C42F49"/>
    <w:rsid w:val="00DA7497"/>
    <w:rsid w:val="00E0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6EC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96E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6E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EC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6E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96EC5"/>
    <w:pPr>
      <w:ind w:left="590" w:hanging="200"/>
    </w:pPr>
    <w:rPr>
      <w:rFonts w:ascii="Century Gothic" w:hAnsi="Century Gothic" w:cs="Century Gothic"/>
      <w:sz w:val="22"/>
      <w:szCs w:val="22"/>
    </w:rPr>
  </w:style>
  <w:style w:type="character" w:customStyle="1" w:styleId="BodyTextChar">
    <w:name w:val="Body Text Char"/>
    <w:basedOn w:val="DefaultParagraphFont"/>
    <w:link w:val="BodyText"/>
    <w:uiPriority w:val="1"/>
    <w:semiHidden/>
    <w:rsid w:val="00896EC5"/>
    <w:rPr>
      <w:rFonts w:ascii="Century Gothic" w:eastAsiaTheme="minorEastAsia" w:hAnsi="Century Gothic" w:cs="Century Gothic"/>
    </w:rPr>
  </w:style>
  <w:style w:type="character" w:customStyle="1" w:styleId="Heading1Char">
    <w:name w:val="Heading 1 Char"/>
    <w:basedOn w:val="DefaultParagraphFont"/>
    <w:link w:val="Heading1"/>
    <w:uiPriority w:val="9"/>
    <w:rsid w:val="00896E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6E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6E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EC5"/>
    <w:rPr>
      <w:rFonts w:asciiTheme="majorHAnsi" w:eastAsiaTheme="majorEastAsia" w:hAnsiTheme="majorHAnsi" w:cstheme="majorBidi"/>
      <w:i/>
      <w:iCs/>
      <w:color w:val="2F5496" w:themeColor="accent1" w:themeShade="BF"/>
      <w:sz w:val="24"/>
      <w:szCs w:val="24"/>
    </w:rPr>
  </w:style>
  <w:style w:type="paragraph" w:styleId="Title">
    <w:name w:val="Title"/>
    <w:basedOn w:val="Normal"/>
    <w:next w:val="Normal"/>
    <w:link w:val="TitleChar"/>
    <w:uiPriority w:val="10"/>
    <w:qFormat/>
    <w:rsid w:val="00896E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E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6572B"/>
    <w:rPr>
      <w:color w:val="0563C1" w:themeColor="hyperlink"/>
      <w:u w:val="single"/>
    </w:rPr>
  </w:style>
  <w:style w:type="character" w:styleId="FollowedHyperlink">
    <w:name w:val="FollowedHyperlink"/>
    <w:basedOn w:val="DefaultParagraphFont"/>
    <w:uiPriority w:val="99"/>
    <w:semiHidden/>
    <w:unhideWhenUsed/>
    <w:rsid w:val="00B33095"/>
    <w:rPr>
      <w:color w:val="954F72" w:themeColor="followedHyperlink"/>
      <w:u w:val="single"/>
    </w:rPr>
  </w:style>
  <w:style w:type="paragraph" w:styleId="BalloonText">
    <w:name w:val="Balloon Text"/>
    <w:basedOn w:val="Normal"/>
    <w:link w:val="BalloonTextChar"/>
    <w:uiPriority w:val="99"/>
    <w:semiHidden/>
    <w:unhideWhenUsed/>
    <w:rsid w:val="00054819"/>
    <w:rPr>
      <w:rFonts w:ascii="Tahoma" w:hAnsi="Tahoma" w:cs="Tahoma"/>
      <w:sz w:val="16"/>
      <w:szCs w:val="16"/>
    </w:rPr>
  </w:style>
  <w:style w:type="character" w:customStyle="1" w:styleId="BalloonTextChar">
    <w:name w:val="Balloon Text Char"/>
    <w:basedOn w:val="DefaultParagraphFont"/>
    <w:link w:val="BalloonText"/>
    <w:uiPriority w:val="99"/>
    <w:semiHidden/>
    <w:rsid w:val="00054819"/>
    <w:rPr>
      <w:rFonts w:ascii="Tahoma" w:eastAsiaTheme="minorEastAsia" w:hAnsi="Tahoma" w:cs="Tahoma"/>
      <w:sz w:val="16"/>
      <w:szCs w:val="16"/>
    </w:rPr>
  </w:style>
  <w:style w:type="paragraph" w:styleId="NormalWeb">
    <w:name w:val="Normal (Web)"/>
    <w:basedOn w:val="Normal"/>
    <w:uiPriority w:val="99"/>
    <w:unhideWhenUsed/>
    <w:rsid w:val="0067782A"/>
    <w:pPr>
      <w:widowControl/>
      <w:autoSpaceDE/>
      <w:autoSpaceDN/>
      <w:adjustRightInd/>
      <w:spacing w:after="15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6EC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96E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6E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EC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6E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96EC5"/>
    <w:pPr>
      <w:ind w:left="590" w:hanging="200"/>
    </w:pPr>
    <w:rPr>
      <w:rFonts w:ascii="Century Gothic" w:hAnsi="Century Gothic" w:cs="Century Gothic"/>
      <w:sz w:val="22"/>
      <w:szCs w:val="22"/>
    </w:rPr>
  </w:style>
  <w:style w:type="character" w:customStyle="1" w:styleId="BodyTextChar">
    <w:name w:val="Body Text Char"/>
    <w:basedOn w:val="DefaultParagraphFont"/>
    <w:link w:val="BodyText"/>
    <w:uiPriority w:val="1"/>
    <w:semiHidden/>
    <w:rsid w:val="00896EC5"/>
    <w:rPr>
      <w:rFonts w:ascii="Century Gothic" w:eastAsiaTheme="minorEastAsia" w:hAnsi="Century Gothic" w:cs="Century Gothic"/>
    </w:rPr>
  </w:style>
  <w:style w:type="character" w:customStyle="1" w:styleId="Heading1Char">
    <w:name w:val="Heading 1 Char"/>
    <w:basedOn w:val="DefaultParagraphFont"/>
    <w:link w:val="Heading1"/>
    <w:uiPriority w:val="9"/>
    <w:rsid w:val="00896E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6E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6E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EC5"/>
    <w:rPr>
      <w:rFonts w:asciiTheme="majorHAnsi" w:eastAsiaTheme="majorEastAsia" w:hAnsiTheme="majorHAnsi" w:cstheme="majorBidi"/>
      <w:i/>
      <w:iCs/>
      <w:color w:val="2F5496" w:themeColor="accent1" w:themeShade="BF"/>
      <w:sz w:val="24"/>
      <w:szCs w:val="24"/>
    </w:rPr>
  </w:style>
  <w:style w:type="paragraph" w:styleId="Title">
    <w:name w:val="Title"/>
    <w:basedOn w:val="Normal"/>
    <w:next w:val="Normal"/>
    <w:link w:val="TitleChar"/>
    <w:uiPriority w:val="10"/>
    <w:qFormat/>
    <w:rsid w:val="00896E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E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6572B"/>
    <w:rPr>
      <w:color w:val="0563C1" w:themeColor="hyperlink"/>
      <w:u w:val="single"/>
    </w:rPr>
  </w:style>
  <w:style w:type="character" w:styleId="FollowedHyperlink">
    <w:name w:val="FollowedHyperlink"/>
    <w:basedOn w:val="DefaultParagraphFont"/>
    <w:uiPriority w:val="99"/>
    <w:semiHidden/>
    <w:unhideWhenUsed/>
    <w:rsid w:val="00B33095"/>
    <w:rPr>
      <w:color w:val="954F72" w:themeColor="followedHyperlink"/>
      <w:u w:val="single"/>
    </w:rPr>
  </w:style>
  <w:style w:type="paragraph" w:styleId="BalloonText">
    <w:name w:val="Balloon Text"/>
    <w:basedOn w:val="Normal"/>
    <w:link w:val="BalloonTextChar"/>
    <w:uiPriority w:val="99"/>
    <w:semiHidden/>
    <w:unhideWhenUsed/>
    <w:rsid w:val="00054819"/>
    <w:rPr>
      <w:rFonts w:ascii="Tahoma" w:hAnsi="Tahoma" w:cs="Tahoma"/>
      <w:sz w:val="16"/>
      <w:szCs w:val="16"/>
    </w:rPr>
  </w:style>
  <w:style w:type="character" w:customStyle="1" w:styleId="BalloonTextChar">
    <w:name w:val="Balloon Text Char"/>
    <w:basedOn w:val="DefaultParagraphFont"/>
    <w:link w:val="BalloonText"/>
    <w:uiPriority w:val="99"/>
    <w:semiHidden/>
    <w:rsid w:val="00054819"/>
    <w:rPr>
      <w:rFonts w:ascii="Tahoma" w:eastAsiaTheme="minorEastAsia" w:hAnsi="Tahoma" w:cs="Tahoma"/>
      <w:sz w:val="16"/>
      <w:szCs w:val="16"/>
    </w:rPr>
  </w:style>
  <w:style w:type="paragraph" w:styleId="NormalWeb">
    <w:name w:val="Normal (Web)"/>
    <w:basedOn w:val="Normal"/>
    <w:uiPriority w:val="99"/>
    <w:unhideWhenUsed/>
    <w:rsid w:val="0067782A"/>
    <w:pPr>
      <w:widowControl/>
      <w:autoSpaceDE/>
      <w:autoSpaceDN/>
      <w:adjustRightInd/>
      <w:spacing w:after="15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49750">
      <w:bodyDiv w:val="1"/>
      <w:marLeft w:val="0"/>
      <w:marRight w:val="0"/>
      <w:marTop w:val="0"/>
      <w:marBottom w:val="0"/>
      <w:divBdr>
        <w:top w:val="none" w:sz="0" w:space="0" w:color="auto"/>
        <w:left w:val="none" w:sz="0" w:space="0" w:color="auto"/>
        <w:bottom w:val="none" w:sz="0" w:space="0" w:color="auto"/>
        <w:right w:val="none" w:sz="0" w:space="0" w:color="auto"/>
      </w:divBdr>
    </w:div>
    <w:div w:id="570896484">
      <w:bodyDiv w:val="1"/>
      <w:marLeft w:val="0"/>
      <w:marRight w:val="0"/>
      <w:marTop w:val="0"/>
      <w:marBottom w:val="0"/>
      <w:divBdr>
        <w:top w:val="none" w:sz="0" w:space="0" w:color="auto"/>
        <w:left w:val="none" w:sz="0" w:space="0" w:color="auto"/>
        <w:bottom w:val="none" w:sz="0" w:space="0" w:color="auto"/>
        <w:right w:val="none" w:sz="0" w:space="0" w:color="auto"/>
      </w:divBdr>
      <w:divsChild>
        <w:div w:id="315113214">
          <w:marLeft w:val="0"/>
          <w:marRight w:val="0"/>
          <w:marTop w:val="0"/>
          <w:marBottom w:val="0"/>
          <w:divBdr>
            <w:top w:val="none" w:sz="0" w:space="0" w:color="auto"/>
            <w:left w:val="none" w:sz="0" w:space="0" w:color="auto"/>
            <w:bottom w:val="none" w:sz="0" w:space="0" w:color="auto"/>
            <w:right w:val="none" w:sz="0" w:space="0" w:color="auto"/>
          </w:divBdr>
          <w:divsChild>
            <w:div w:id="2059233161">
              <w:marLeft w:val="0"/>
              <w:marRight w:val="0"/>
              <w:marTop w:val="0"/>
              <w:marBottom w:val="0"/>
              <w:divBdr>
                <w:top w:val="none" w:sz="0" w:space="0" w:color="auto"/>
                <w:left w:val="none" w:sz="0" w:space="0" w:color="auto"/>
                <w:bottom w:val="none" w:sz="0" w:space="0" w:color="auto"/>
                <w:right w:val="none" w:sz="0" w:space="0" w:color="auto"/>
              </w:divBdr>
              <w:divsChild>
                <w:div w:id="1052190452">
                  <w:marLeft w:val="0"/>
                  <w:marRight w:val="0"/>
                  <w:marTop w:val="0"/>
                  <w:marBottom w:val="0"/>
                  <w:divBdr>
                    <w:top w:val="none" w:sz="0" w:space="0" w:color="auto"/>
                    <w:left w:val="none" w:sz="0" w:space="0" w:color="auto"/>
                    <w:bottom w:val="none" w:sz="0" w:space="0" w:color="auto"/>
                    <w:right w:val="none" w:sz="0" w:space="0" w:color="auto"/>
                  </w:divBdr>
                  <w:divsChild>
                    <w:div w:id="1594431464">
                      <w:marLeft w:val="0"/>
                      <w:marRight w:val="0"/>
                      <w:marTop w:val="0"/>
                      <w:marBottom w:val="0"/>
                      <w:divBdr>
                        <w:top w:val="none" w:sz="0" w:space="0" w:color="auto"/>
                        <w:left w:val="none" w:sz="0" w:space="0" w:color="auto"/>
                        <w:bottom w:val="none" w:sz="0" w:space="0" w:color="auto"/>
                        <w:right w:val="none" w:sz="0" w:space="0" w:color="auto"/>
                      </w:divBdr>
                      <w:divsChild>
                        <w:div w:id="870189443">
                          <w:marLeft w:val="-225"/>
                          <w:marRight w:val="-225"/>
                          <w:marTop w:val="0"/>
                          <w:marBottom w:val="0"/>
                          <w:divBdr>
                            <w:top w:val="none" w:sz="0" w:space="0" w:color="auto"/>
                            <w:left w:val="none" w:sz="0" w:space="0" w:color="auto"/>
                            <w:bottom w:val="none" w:sz="0" w:space="0" w:color="auto"/>
                            <w:right w:val="none" w:sz="0" w:space="0" w:color="auto"/>
                          </w:divBdr>
                          <w:divsChild>
                            <w:div w:id="632713762">
                              <w:marLeft w:val="0"/>
                              <w:marRight w:val="0"/>
                              <w:marTop w:val="0"/>
                              <w:marBottom w:val="0"/>
                              <w:divBdr>
                                <w:top w:val="none" w:sz="0" w:space="0" w:color="auto"/>
                                <w:left w:val="none" w:sz="0" w:space="0" w:color="auto"/>
                                <w:bottom w:val="none" w:sz="0" w:space="0" w:color="auto"/>
                                <w:right w:val="none" w:sz="0" w:space="0" w:color="auto"/>
                              </w:divBdr>
                              <w:divsChild>
                                <w:div w:id="476843670">
                                  <w:marLeft w:val="0"/>
                                  <w:marRight w:val="0"/>
                                  <w:marTop w:val="0"/>
                                  <w:marBottom w:val="0"/>
                                  <w:divBdr>
                                    <w:top w:val="none" w:sz="0" w:space="0" w:color="auto"/>
                                    <w:left w:val="none" w:sz="0" w:space="0" w:color="auto"/>
                                    <w:bottom w:val="none" w:sz="0" w:space="0" w:color="auto"/>
                                    <w:right w:val="none" w:sz="0" w:space="0" w:color="auto"/>
                                  </w:divBdr>
                                  <w:divsChild>
                                    <w:div w:id="72704238">
                                      <w:marLeft w:val="0"/>
                                      <w:marRight w:val="0"/>
                                      <w:marTop w:val="0"/>
                                      <w:marBottom w:val="0"/>
                                      <w:divBdr>
                                        <w:top w:val="none" w:sz="0" w:space="0" w:color="auto"/>
                                        <w:left w:val="none" w:sz="0" w:space="0" w:color="auto"/>
                                        <w:bottom w:val="none" w:sz="0" w:space="0" w:color="auto"/>
                                        <w:right w:val="none" w:sz="0" w:space="0" w:color="auto"/>
                                      </w:divBdr>
                                      <w:divsChild>
                                        <w:div w:id="23139186">
                                          <w:marLeft w:val="0"/>
                                          <w:marRight w:val="0"/>
                                          <w:marTop w:val="0"/>
                                          <w:marBottom w:val="0"/>
                                          <w:divBdr>
                                            <w:top w:val="none" w:sz="0" w:space="0" w:color="auto"/>
                                            <w:left w:val="none" w:sz="0" w:space="0" w:color="auto"/>
                                            <w:bottom w:val="none" w:sz="0" w:space="0" w:color="auto"/>
                                            <w:right w:val="none" w:sz="0" w:space="0" w:color="auto"/>
                                          </w:divBdr>
                                          <w:divsChild>
                                            <w:div w:id="1262488103">
                                              <w:marLeft w:val="0"/>
                                              <w:marRight w:val="0"/>
                                              <w:marTop w:val="0"/>
                                              <w:marBottom w:val="0"/>
                                              <w:divBdr>
                                                <w:top w:val="none" w:sz="0" w:space="0" w:color="auto"/>
                                                <w:left w:val="none" w:sz="0" w:space="0" w:color="auto"/>
                                                <w:bottom w:val="none" w:sz="0" w:space="0" w:color="auto"/>
                                                <w:right w:val="none" w:sz="0" w:space="0" w:color="auto"/>
                                              </w:divBdr>
                                              <w:divsChild>
                                                <w:div w:id="1730612137">
                                                  <w:marLeft w:val="0"/>
                                                  <w:marRight w:val="0"/>
                                                  <w:marTop w:val="0"/>
                                                  <w:marBottom w:val="0"/>
                                                  <w:divBdr>
                                                    <w:top w:val="none" w:sz="0" w:space="0" w:color="auto"/>
                                                    <w:left w:val="none" w:sz="0" w:space="0" w:color="auto"/>
                                                    <w:bottom w:val="none" w:sz="0" w:space="0" w:color="auto"/>
                                                    <w:right w:val="none" w:sz="0" w:space="0" w:color="auto"/>
                                                  </w:divBdr>
                                                  <w:divsChild>
                                                    <w:div w:id="512038996">
                                                      <w:marLeft w:val="-225"/>
                                                      <w:marRight w:val="-225"/>
                                                      <w:marTop w:val="0"/>
                                                      <w:marBottom w:val="0"/>
                                                      <w:divBdr>
                                                        <w:top w:val="none" w:sz="0" w:space="0" w:color="auto"/>
                                                        <w:left w:val="none" w:sz="0" w:space="0" w:color="auto"/>
                                                        <w:bottom w:val="none" w:sz="0" w:space="0" w:color="auto"/>
                                                        <w:right w:val="none" w:sz="0" w:space="0" w:color="auto"/>
                                                      </w:divBdr>
                                                      <w:divsChild>
                                                        <w:div w:id="16543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1041453">
      <w:bodyDiv w:val="1"/>
      <w:marLeft w:val="0"/>
      <w:marRight w:val="0"/>
      <w:marTop w:val="0"/>
      <w:marBottom w:val="0"/>
      <w:divBdr>
        <w:top w:val="none" w:sz="0" w:space="0" w:color="auto"/>
        <w:left w:val="none" w:sz="0" w:space="0" w:color="auto"/>
        <w:bottom w:val="none" w:sz="0" w:space="0" w:color="auto"/>
        <w:right w:val="none" w:sz="0" w:space="0" w:color="auto"/>
      </w:divBdr>
    </w:div>
    <w:div w:id="718747486">
      <w:bodyDiv w:val="1"/>
      <w:marLeft w:val="0"/>
      <w:marRight w:val="0"/>
      <w:marTop w:val="0"/>
      <w:marBottom w:val="0"/>
      <w:divBdr>
        <w:top w:val="none" w:sz="0" w:space="0" w:color="auto"/>
        <w:left w:val="none" w:sz="0" w:space="0" w:color="auto"/>
        <w:bottom w:val="none" w:sz="0" w:space="0" w:color="auto"/>
        <w:right w:val="none" w:sz="0" w:space="0" w:color="auto"/>
      </w:divBdr>
    </w:div>
    <w:div w:id="802039911">
      <w:bodyDiv w:val="1"/>
      <w:marLeft w:val="0"/>
      <w:marRight w:val="0"/>
      <w:marTop w:val="0"/>
      <w:marBottom w:val="0"/>
      <w:divBdr>
        <w:top w:val="none" w:sz="0" w:space="0" w:color="auto"/>
        <w:left w:val="none" w:sz="0" w:space="0" w:color="auto"/>
        <w:bottom w:val="none" w:sz="0" w:space="0" w:color="auto"/>
        <w:right w:val="none" w:sz="0" w:space="0" w:color="auto"/>
      </w:divBdr>
      <w:divsChild>
        <w:div w:id="1569608017">
          <w:marLeft w:val="0"/>
          <w:marRight w:val="0"/>
          <w:marTop w:val="0"/>
          <w:marBottom w:val="0"/>
          <w:divBdr>
            <w:top w:val="none" w:sz="0" w:space="0" w:color="auto"/>
            <w:left w:val="none" w:sz="0" w:space="0" w:color="auto"/>
            <w:bottom w:val="none" w:sz="0" w:space="0" w:color="auto"/>
            <w:right w:val="none" w:sz="0" w:space="0" w:color="auto"/>
          </w:divBdr>
          <w:divsChild>
            <w:div w:id="1260799921">
              <w:marLeft w:val="0"/>
              <w:marRight w:val="0"/>
              <w:marTop w:val="0"/>
              <w:marBottom w:val="0"/>
              <w:divBdr>
                <w:top w:val="none" w:sz="0" w:space="0" w:color="auto"/>
                <w:left w:val="none" w:sz="0" w:space="0" w:color="auto"/>
                <w:bottom w:val="none" w:sz="0" w:space="0" w:color="auto"/>
                <w:right w:val="none" w:sz="0" w:space="0" w:color="auto"/>
              </w:divBdr>
              <w:divsChild>
                <w:div w:id="1442068002">
                  <w:marLeft w:val="0"/>
                  <w:marRight w:val="0"/>
                  <w:marTop w:val="0"/>
                  <w:marBottom w:val="0"/>
                  <w:divBdr>
                    <w:top w:val="none" w:sz="0" w:space="0" w:color="auto"/>
                    <w:left w:val="none" w:sz="0" w:space="0" w:color="auto"/>
                    <w:bottom w:val="none" w:sz="0" w:space="0" w:color="auto"/>
                    <w:right w:val="none" w:sz="0" w:space="0" w:color="auto"/>
                  </w:divBdr>
                  <w:divsChild>
                    <w:div w:id="1671719095">
                      <w:marLeft w:val="0"/>
                      <w:marRight w:val="0"/>
                      <w:marTop w:val="0"/>
                      <w:marBottom w:val="0"/>
                      <w:divBdr>
                        <w:top w:val="none" w:sz="0" w:space="0" w:color="auto"/>
                        <w:left w:val="none" w:sz="0" w:space="0" w:color="auto"/>
                        <w:bottom w:val="none" w:sz="0" w:space="0" w:color="auto"/>
                        <w:right w:val="none" w:sz="0" w:space="0" w:color="auto"/>
                      </w:divBdr>
                      <w:divsChild>
                        <w:div w:id="822544207">
                          <w:marLeft w:val="-225"/>
                          <w:marRight w:val="-225"/>
                          <w:marTop w:val="0"/>
                          <w:marBottom w:val="0"/>
                          <w:divBdr>
                            <w:top w:val="none" w:sz="0" w:space="0" w:color="auto"/>
                            <w:left w:val="none" w:sz="0" w:space="0" w:color="auto"/>
                            <w:bottom w:val="none" w:sz="0" w:space="0" w:color="auto"/>
                            <w:right w:val="none" w:sz="0" w:space="0" w:color="auto"/>
                          </w:divBdr>
                          <w:divsChild>
                            <w:div w:id="623461685">
                              <w:marLeft w:val="0"/>
                              <w:marRight w:val="0"/>
                              <w:marTop w:val="0"/>
                              <w:marBottom w:val="0"/>
                              <w:divBdr>
                                <w:top w:val="none" w:sz="0" w:space="0" w:color="auto"/>
                                <w:left w:val="none" w:sz="0" w:space="0" w:color="auto"/>
                                <w:bottom w:val="none" w:sz="0" w:space="0" w:color="auto"/>
                                <w:right w:val="none" w:sz="0" w:space="0" w:color="auto"/>
                              </w:divBdr>
                              <w:divsChild>
                                <w:div w:id="1048338693">
                                  <w:marLeft w:val="0"/>
                                  <w:marRight w:val="0"/>
                                  <w:marTop w:val="0"/>
                                  <w:marBottom w:val="0"/>
                                  <w:divBdr>
                                    <w:top w:val="none" w:sz="0" w:space="0" w:color="auto"/>
                                    <w:left w:val="none" w:sz="0" w:space="0" w:color="auto"/>
                                    <w:bottom w:val="none" w:sz="0" w:space="0" w:color="auto"/>
                                    <w:right w:val="none" w:sz="0" w:space="0" w:color="auto"/>
                                  </w:divBdr>
                                  <w:divsChild>
                                    <w:div w:id="313069944">
                                      <w:marLeft w:val="0"/>
                                      <w:marRight w:val="0"/>
                                      <w:marTop w:val="0"/>
                                      <w:marBottom w:val="0"/>
                                      <w:divBdr>
                                        <w:top w:val="none" w:sz="0" w:space="0" w:color="auto"/>
                                        <w:left w:val="none" w:sz="0" w:space="0" w:color="auto"/>
                                        <w:bottom w:val="none" w:sz="0" w:space="0" w:color="auto"/>
                                        <w:right w:val="none" w:sz="0" w:space="0" w:color="auto"/>
                                      </w:divBdr>
                                      <w:divsChild>
                                        <w:div w:id="1549489509">
                                          <w:marLeft w:val="0"/>
                                          <w:marRight w:val="0"/>
                                          <w:marTop w:val="0"/>
                                          <w:marBottom w:val="0"/>
                                          <w:divBdr>
                                            <w:top w:val="none" w:sz="0" w:space="0" w:color="auto"/>
                                            <w:left w:val="none" w:sz="0" w:space="0" w:color="auto"/>
                                            <w:bottom w:val="none" w:sz="0" w:space="0" w:color="auto"/>
                                            <w:right w:val="none" w:sz="0" w:space="0" w:color="auto"/>
                                          </w:divBdr>
                                          <w:divsChild>
                                            <w:div w:id="564143476">
                                              <w:marLeft w:val="0"/>
                                              <w:marRight w:val="0"/>
                                              <w:marTop w:val="0"/>
                                              <w:marBottom w:val="0"/>
                                              <w:divBdr>
                                                <w:top w:val="none" w:sz="0" w:space="0" w:color="auto"/>
                                                <w:left w:val="none" w:sz="0" w:space="0" w:color="auto"/>
                                                <w:bottom w:val="none" w:sz="0" w:space="0" w:color="auto"/>
                                                <w:right w:val="none" w:sz="0" w:space="0" w:color="auto"/>
                                              </w:divBdr>
                                              <w:divsChild>
                                                <w:div w:id="288636109">
                                                  <w:marLeft w:val="0"/>
                                                  <w:marRight w:val="0"/>
                                                  <w:marTop w:val="0"/>
                                                  <w:marBottom w:val="0"/>
                                                  <w:divBdr>
                                                    <w:top w:val="none" w:sz="0" w:space="0" w:color="auto"/>
                                                    <w:left w:val="none" w:sz="0" w:space="0" w:color="auto"/>
                                                    <w:bottom w:val="none" w:sz="0" w:space="0" w:color="auto"/>
                                                    <w:right w:val="none" w:sz="0" w:space="0" w:color="auto"/>
                                                  </w:divBdr>
                                                  <w:divsChild>
                                                    <w:div w:id="1517034528">
                                                      <w:marLeft w:val="-225"/>
                                                      <w:marRight w:val="-225"/>
                                                      <w:marTop w:val="0"/>
                                                      <w:marBottom w:val="0"/>
                                                      <w:divBdr>
                                                        <w:top w:val="none" w:sz="0" w:space="0" w:color="auto"/>
                                                        <w:left w:val="none" w:sz="0" w:space="0" w:color="auto"/>
                                                        <w:bottom w:val="none" w:sz="0" w:space="0" w:color="auto"/>
                                                        <w:right w:val="none" w:sz="0" w:space="0" w:color="auto"/>
                                                      </w:divBdr>
                                                      <w:divsChild>
                                                        <w:div w:id="14263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874696">
      <w:bodyDiv w:val="1"/>
      <w:marLeft w:val="0"/>
      <w:marRight w:val="0"/>
      <w:marTop w:val="0"/>
      <w:marBottom w:val="0"/>
      <w:divBdr>
        <w:top w:val="none" w:sz="0" w:space="0" w:color="auto"/>
        <w:left w:val="none" w:sz="0" w:space="0" w:color="auto"/>
        <w:bottom w:val="none" w:sz="0" w:space="0" w:color="auto"/>
        <w:right w:val="none" w:sz="0" w:space="0" w:color="auto"/>
      </w:divBdr>
    </w:div>
    <w:div w:id="16056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dp.dhs.gov/femasi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MI.TRAI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png"/><Relationship Id="rId5" Type="http://schemas.openxmlformats.org/officeDocument/2006/relationships/settings" Target="settings.xml"/><Relationship Id="rId15" Type="http://schemas.openxmlformats.org/officeDocument/2006/relationships/hyperlink" Target="mailto:hoshmr-7@charter.net" TargetMode="Externa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manderson@cceoe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780E-3E94-40A1-957C-B2342F72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Hosh</dc:creator>
  <cp:lastModifiedBy>MFH 45th PEP</cp:lastModifiedBy>
  <cp:revision>4</cp:revision>
  <dcterms:created xsi:type="dcterms:W3CDTF">2017-01-11T21:42:00Z</dcterms:created>
  <dcterms:modified xsi:type="dcterms:W3CDTF">2017-01-21T20:54:00Z</dcterms:modified>
</cp:coreProperties>
</file>